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5ED50" w14:textId="77777777" w:rsidR="004657AB" w:rsidRDefault="004657AB">
      <w:pPr>
        <w:jc w:val="center"/>
        <w:rPr>
          <w:rFonts w:ascii="黑体" w:eastAsia="黑体"/>
          <w:sz w:val="36"/>
          <w:szCs w:val="36"/>
        </w:rPr>
      </w:pPr>
    </w:p>
    <w:p w14:paraId="3B7DEFE7" w14:textId="77777777" w:rsidR="004657AB" w:rsidRDefault="00000000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东莞市机电工程学校</w:t>
      </w:r>
    </w:p>
    <w:p w14:paraId="69694296" w14:textId="77777777" w:rsidR="004657AB" w:rsidRDefault="004657AB">
      <w:pPr>
        <w:jc w:val="center"/>
        <w:rPr>
          <w:rFonts w:ascii="黑体" w:eastAsia="黑体"/>
          <w:sz w:val="52"/>
          <w:szCs w:val="52"/>
        </w:rPr>
      </w:pPr>
    </w:p>
    <w:p w14:paraId="062C7440" w14:textId="31DC0E89" w:rsidR="004657AB" w:rsidRDefault="00000000">
      <w:pPr>
        <w:jc w:val="center"/>
        <w:rPr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网站建设与管理专业人才培养方案</w:t>
      </w:r>
    </w:p>
    <w:p w14:paraId="7274631C" w14:textId="77777777" w:rsidR="004657AB" w:rsidRDefault="004657AB"/>
    <w:p w14:paraId="760B1B49" w14:textId="77777777" w:rsidR="004657AB" w:rsidRDefault="004657AB"/>
    <w:p w14:paraId="2322B1F0" w14:textId="77777777" w:rsidR="004657AB" w:rsidRPr="00547ADB" w:rsidRDefault="004657AB"/>
    <w:p w14:paraId="051105C1" w14:textId="77777777" w:rsidR="004657AB" w:rsidRDefault="004657AB">
      <w:pPr>
        <w:ind w:firstLineChars="1100" w:firstLine="2310"/>
      </w:pPr>
    </w:p>
    <w:p w14:paraId="79166E1D" w14:textId="77777777" w:rsidR="004657AB" w:rsidRDefault="004657AB">
      <w:pPr>
        <w:ind w:firstLineChars="1100" w:firstLine="2310"/>
      </w:pPr>
    </w:p>
    <w:p w14:paraId="6C8B46CB" w14:textId="77777777" w:rsidR="004657AB" w:rsidRDefault="004657AB">
      <w:pPr>
        <w:ind w:firstLineChars="1100" w:firstLine="2310"/>
      </w:pPr>
    </w:p>
    <w:p w14:paraId="3627C81E" w14:textId="77777777" w:rsidR="004657AB" w:rsidRDefault="004657AB">
      <w:pPr>
        <w:ind w:firstLineChars="1100" w:firstLine="2310"/>
      </w:pPr>
    </w:p>
    <w:p w14:paraId="2F34EFCE" w14:textId="77777777" w:rsidR="004657AB" w:rsidRDefault="004657AB">
      <w:pPr>
        <w:ind w:firstLineChars="1100" w:firstLine="2310"/>
      </w:pPr>
    </w:p>
    <w:p w14:paraId="1CE08190" w14:textId="77777777" w:rsidR="004657AB" w:rsidRDefault="004657AB">
      <w:pPr>
        <w:ind w:firstLineChars="1100" w:firstLine="2310"/>
      </w:pPr>
    </w:p>
    <w:p w14:paraId="6BD72EFA" w14:textId="77777777" w:rsidR="004657AB" w:rsidRDefault="004657AB"/>
    <w:p w14:paraId="39321978" w14:textId="77777777" w:rsidR="004657AB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19797" wp14:editId="00313927">
                <wp:simplePos x="0" y="0"/>
                <wp:positionH relativeFrom="column">
                  <wp:posOffset>2162175</wp:posOffset>
                </wp:positionH>
                <wp:positionV relativeFrom="paragraph">
                  <wp:posOffset>306070</wp:posOffset>
                </wp:positionV>
                <wp:extent cx="1752600" cy="28575"/>
                <wp:effectExtent l="0" t="0" r="19050" b="28575"/>
                <wp:wrapNone/>
                <wp:docPr id="9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81DF6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24.1pt" to="308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>年    级：  20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1级</w:t>
      </w:r>
    </w:p>
    <w:p w14:paraId="5207D2C1" w14:textId="77777777" w:rsidR="004657AB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A309B" wp14:editId="33D7A74B">
                <wp:simplePos x="0" y="0"/>
                <wp:positionH relativeFrom="column">
                  <wp:posOffset>2199640</wp:posOffset>
                </wp:positionH>
                <wp:positionV relativeFrom="paragraph">
                  <wp:posOffset>300990</wp:posOffset>
                </wp:positionV>
                <wp:extent cx="1704975" cy="38100"/>
                <wp:effectExtent l="0" t="0" r="28575" b="19050"/>
                <wp:wrapNone/>
                <wp:docPr id="8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31BD9" id="直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23.7pt" to="307.4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 xml:space="preserve">专    业： 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网站建设与管理专业   </w:t>
      </w:r>
    </w:p>
    <w:p w14:paraId="112D1EDE" w14:textId="77777777" w:rsidR="004657AB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9A935" wp14:editId="061D429B">
                <wp:simplePos x="0" y="0"/>
                <wp:positionH relativeFrom="column">
                  <wp:posOffset>2199640</wp:posOffset>
                </wp:positionH>
                <wp:positionV relativeFrom="paragraph">
                  <wp:posOffset>294640</wp:posOffset>
                </wp:positionV>
                <wp:extent cx="1685925" cy="28575"/>
                <wp:effectExtent l="0" t="0" r="28575" b="28575"/>
                <wp:wrapNone/>
                <wp:docPr id="7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BC218" id="直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23.2pt" to="305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 xml:space="preserve">编 制 者： 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邓运珠               </w:t>
      </w:r>
    </w:p>
    <w:p w14:paraId="0B05DB95" w14:textId="77777777" w:rsidR="004657AB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0DA99" wp14:editId="6F1EF273">
                <wp:simplePos x="0" y="0"/>
                <wp:positionH relativeFrom="column">
                  <wp:posOffset>2200275</wp:posOffset>
                </wp:positionH>
                <wp:positionV relativeFrom="paragraph">
                  <wp:posOffset>308610</wp:posOffset>
                </wp:positionV>
                <wp:extent cx="1647825" cy="9525"/>
                <wp:effectExtent l="0" t="0" r="28575" b="28575"/>
                <wp:wrapNone/>
                <wp:docPr id="6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86BCB" id="直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24.3pt" to="30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>编制日期：</w:t>
      </w:r>
      <w:r>
        <w:rPr>
          <w:rFonts w:ascii="仿宋_GB2312" w:eastAsia="仿宋_GB2312"/>
          <w:b/>
          <w:sz w:val="28"/>
          <w:szCs w:val="28"/>
        </w:rPr>
        <w:tab/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1年5月</w:t>
      </w:r>
    </w:p>
    <w:p w14:paraId="7AC587B1" w14:textId="77777777" w:rsidR="004657AB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821F0" wp14:editId="174AA6EB">
                <wp:simplePos x="0" y="0"/>
                <wp:positionH relativeFrom="column">
                  <wp:posOffset>2190750</wp:posOffset>
                </wp:positionH>
                <wp:positionV relativeFrom="paragraph">
                  <wp:posOffset>319405</wp:posOffset>
                </wp:positionV>
                <wp:extent cx="1647825" cy="9525"/>
                <wp:effectExtent l="0" t="0" r="28575" b="28575"/>
                <wp:wrapNone/>
                <wp:docPr id="1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4268A" id="直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25.15pt" to="302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 xml:space="preserve">审 核 人： </w:t>
      </w:r>
      <w:r>
        <w:rPr>
          <w:rFonts w:ascii="仿宋_GB2312" w:eastAsia="仿宋_GB2312"/>
          <w:b/>
          <w:sz w:val="28"/>
          <w:szCs w:val="28"/>
        </w:rPr>
        <w:t xml:space="preserve">            </w:t>
      </w:r>
    </w:p>
    <w:p w14:paraId="06F383B8" w14:textId="77777777" w:rsidR="004657AB" w:rsidRDefault="00000000">
      <w:pPr>
        <w:ind w:firstLineChars="655" w:firstLine="1834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/>
          <w:bCs/>
          <w:sz w:val="28"/>
          <w:szCs w:val="28"/>
          <w:u w:val="single"/>
        </w:rPr>
        <w:t xml:space="preserve">                   </w:t>
      </w:r>
    </w:p>
    <w:p w14:paraId="4710EB68" w14:textId="77777777" w:rsidR="004657AB" w:rsidRDefault="004657AB">
      <w:pPr>
        <w:spacing w:beforeLines="100" w:before="312" w:afterLines="100" w:after="312" w:line="240" w:lineRule="exact"/>
        <w:jc w:val="left"/>
        <w:rPr>
          <w:b/>
          <w:bCs/>
          <w:sz w:val="18"/>
          <w:szCs w:val="18"/>
        </w:rPr>
      </w:pPr>
    </w:p>
    <w:p w14:paraId="6F23CC25" w14:textId="77777777" w:rsidR="004657AB" w:rsidRDefault="004657AB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4B5B9FB3" w14:textId="77777777" w:rsidR="004657AB" w:rsidRDefault="004657AB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150A8466" w14:textId="77777777" w:rsidR="004657AB" w:rsidRDefault="004657AB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4F8605E2" w14:textId="77777777" w:rsidR="004657AB" w:rsidRDefault="004657AB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639C9E38" w14:textId="77777777" w:rsidR="004657AB" w:rsidRDefault="00000000">
      <w:pPr>
        <w:spacing w:beforeLines="100" w:before="312" w:afterLines="100" w:after="312" w:line="240" w:lineRule="exac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东莞市机电工程学校监制</w:t>
      </w:r>
    </w:p>
    <w:p w14:paraId="0A6EB27F" w14:textId="77777777" w:rsidR="004657AB" w:rsidRDefault="004657AB">
      <w:pPr>
        <w:spacing w:line="360" w:lineRule="auto"/>
        <w:contextualSpacing/>
        <w:jc w:val="center"/>
        <w:rPr>
          <w:rFonts w:ascii="黑体" w:eastAsia="黑体" w:hAnsi="黑体" w:hint="eastAsia"/>
          <w:sz w:val="28"/>
          <w:szCs w:val="28"/>
        </w:rPr>
      </w:pPr>
    </w:p>
    <w:p w14:paraId="53C2780B" w14:textId="77777777" w:rsidR="004657AB" w:rsidRDefault="004657AB">
      <w:pPr>
        <w:spacing w:line="360" w:lineRule="auto"/>
        <w:contextualSpacing/>
        <w:jc w:val="center"/>
        <w:rPr>
          <w:rFonts w:ascii="黑体" w:eastAsia="黑体" w:hAnsi="黑体" w:hint="eastAsia"/>
          <w:sz w:val="28"/>
          <w:szCs w:val="28"/>
        </w:rPr>
      </w:pPr>
    </w:p>
    <w:p w14:paraId="668429E4" w14:textId="77777777" w:rsidR="004657AB" w:rsidRDefault="00000000">
      <w:pPr>
        <w:spacing w:line="360" w:lineRule="auto"/>
        <w:contextualSpacing/>
        <w:jc w:val="center"/>
        <w:rPr>
          <w:rFonts w:ascii="黑体" w:eastAsia="黑体" w:hAnsi="黑体" w:hint="eastAsia"/>
          <w:b/>
          <w:sz w:val="28"/>
          <w:szCs w:val="28"/>
        </w:rPr>
      </w:pPr>
      <w:bookmarkStart w:id="0" w:name="_Hlk67407244"/>
      <w:r>
        <w:rPr>
          <w:rFonts w:ascii="黑体" w:eastAsia="黑体" w:hAnsi="黑体" w:hint="eastAsia"/>
          <w:sz w:val="28"/>
          <w:szCs w:val="28"/>
        </w:rPr>
        <w:lastRenderedPageBreak/>
        <w:t>网站建设与管理专业</w:t>
      </w:r>
      <w:bookmarkEnd w:id="0"/>
    </w:p>
    <w:p w14:paraId="7747FF3E" w14:textId="77777777" w:rsidR="004657AB" w:rsidRDefault="00000000">
      <w:pPr>
        <w:tabs>
          <w:tab w:val="left" w:pos="1980"/>
        </w:tabs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人才培养方案</w:t>
      </w:r>
      <w:bookmarkStart w:id="1" w:name="_Toc241584615"/>
      <w:bookmarkStart w:id="2" w:name="_Toc394397621"/>
      <w:bookmarkStart w:id="3" w:name="_Toc341046145"/>
    </w:p>
    <w:p w14:paraId="2017F18D" w14:textId="77777777" w:rsidR="004657AB" w:rsidRDefault="00000000">
      <w:pPr>
        <w:tabs>
          <w:tab w:val="left" w:pos="1980"/>
        </w:tabs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int="eastAsia"/>
          <w:sz w:val="28"/>
          <w:szCs w:val="28"/>
        </w:rPr>
        <w:t>一、专业名称</w:t>
      </w:r>
      <w:bookmarkEnd w:id="1"/>
      <w:r>
        <w:rPr>
          <w:rFonts w:ascii="黑体" w:eastAsia="黑体" w:hAnsi="黑体" w:hint="eastAsia"/>
          <w:color w:val="000000"/>
          <w:sz w:val="28"/>
          <w:szCs w:val="28"/>
        </w:rPr>
        <w:t>（专业代码）</w:t>
      </w:r>
      <w:bookmarkEnd w:id="2"/>
    </w:p>
    <w:p w14:paraId="519A63CC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4" w:name="_Toc241584616"/>
      <w:r>
        <w:rPr>
          <w:rFonts w:ascii="仿宋" w:eastAsia="仿宋" w:hAnsi="仿宋" w:hint="eastAsia"/>
          <w:sz w:val="28"/>
          <w:szCs w:val="28"/>
        </w:rPr>
        <w:t>网站建设与管理专业（</w:t>
      </w:r>
      <w:r>
        <w:rPr>
          <w:rFonts w:ascii="仿宋" w:eastAsia="仿宋" w:hAnsi="仿宋"/>
          <w:sz w:val="28"/>
          <w:szCs w:val="28"/>
        </w:rPr>
        <w:t>710209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5" w:name="_Toc394397622"/>
    </w:p>
    <w:p w14:paraId="2AF35E14" w14:textId="77777777" w:rsidR="004657AB" w:rsidRDefault="00000000">
      <w:pPr>
        <w:spacing w:line="300" w:lineRule="auto"/>
        <w:ind w:firstLineChars="200" w:firstLine="560"/>
        <w:rPr>
          <w:rFonts w:ascii="宋体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二、</w:t>
      </w:r>
      <w:bookmarkEnd w:id="4"/>
      <w:r>
        <w:rPr>
          <w:rFonts w:ascii="黑体" w:eastAsia="黑体" w:hint="eastAsia"/>
          <w:sz w:val="28"/>
          <w:szCs w:val="28"/>
        </w:rPr>
        <w:t>入学要求</w:t>
      </w:r>
      <w:bookmarkEnd w:id="5"/>
    </w:p>
    <w:p w14:paraId="556CFE5B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初中毕业生或具有同等学力者</w:t>
      </w:r>
      <w:bookmarkStart w:id="6" w:name="_Toc241584617"/>
      <w:bookmarkStart w:id="7" w:name="_Toc394397623"/>
    </w:p>
    <w:p w14:paraId="5166C1C6" w14:textId="77777777" w:rsidR="004657AB" w:rsidRDefault="00000000">
      <w:pPr>
        <w:spacing w:line="300" w:lineRule="auto"/>
        <w:ind w:firstLineChars="200" w:firstLine="560"/>
        <w:rPr>
          <w:rFonts w:ascii="宋体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三、</w:t>
      </w:r>
      <w:bookmarkEnd w:id="6"/>
      <w:bookmarkEnd w:id="7"/>
      <w:r>
        <w:rPr>
          <w:rFonts w:ascii="黑体" w:eastAsia="黑体" w:hint="eastAsia"/>
          <w:sz w:val="28"/>
          <w:szCs w:val="28"/>
        </w:rPr>
        <w:t>基本学制</w:t>
      </w:r>
    </w:p>
    <w:p w14:paraId="6E24A52A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学制三年。采用“</w:t>
      </w:r>
      <w:r>
        <w:rPr>
          <w:rFonts w:ascii="仿宋" w:eastAsia="仿宋" w:hAnsi="仿宋"/>
          <w:sz w:val="28"/>
          <w:szCs w:val="28"/>
        </w:rPr>
        <w:t>2.5+0.5</w:t>
      </w:r>
      <w:r>
        <w:rPr>
          <w:rFonts w:ascii="仿宋" w:eastAsia="仿宋" w:hAnsi="仿宋" w:hint="eastAsia"/>
          <w:sz w:val="28"/>
          <w:szCs w:val="28"/>
        </w:rPr>
        <w:t>”培养模式。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学年是在学校培养理论知识和基本技能，主要掌握网站专业项目开发的基础知识和基础项目训练，利用企业项目训练学生技能，实现与企业需求无缝对接，达到产教深度融合；</w:t>
      </w:r>
      <w:r>
        <w:rPr>
          <w:rFonts w:ascii="仿宋" w:eastAsia="仿宋" w:hAnsi="仿宋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学年到企业顶岗实习。</w:t>
      </w:r>
    </w:p>
    <w:p w14:paraId="0EE12D1A" w14:textId="77777777" w:rsidR="004657AB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四、职业面向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81"/>
        <w:gridCol w:w="2694"/>
        <w:gridCol w:w="3330"/>
      </w:tblGrid>
      <w:tr w:rsidR="004657AB" w14:paraId="0A6684F3" w14:textId="77777777">
        <w:trPr>
          <w:jc w:val="center"/>
        </w:trPr>
        <w:tc>
          <w:tcPr>
            <w:tcW w:w="710" w:type="dxa"/>
          </w:tcPr>
          <w:p w14:paraId="6F8C0733" w14:textId="77777777" w:rsidR="004657AB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481" w:type="dxa"/>
          </w:tcPr>
          <w:p w14:paraId="69FD17AD" w14:textId="77777777" w:rsidR="004657AB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职业领域</w:t>
            </w:r>
          </w:p>
        </w:tc>
        <w:tc>
          <w:tcPr>
            <w:tcW w:w="2694" w:type="dxa"/>
          </w:tcPr>
          <w:p w14:paraId="2D823445" w14:textId="77777777" w:rsidR="004657AB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工作岗位</w:t>
            </w:r>
          </w:p>
        </w:tc>
        <w:tc>
          <w:tcPr>
            <w:tcW w:w="3330" w:type="dxa"/>
          </w:tcPr>
          <w:p w14:paraId="771C0E89" w14:textId="77777777" w:rsidR="004657AB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专业技能方向</w:t>
            </w:r>
          </w:p>
        </w:tc>
      </w:tr>
      <w:tr w:rsidR="004657AB" w14:paraId="03D29D25" w14:textId="77777777">
        <w:trPr>
          <w:jc w:val="center"/>
        </w:trPr>
        <w:tc>
          <w:tcPr>
            <w:tcW w:w="710" w:type="dxa"/>
          </w:tcPr>
          <w:p w14:paraId="1A071667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14:paraId="1CF322C5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移动应用运营与推广</w:t>
            </w:r>
          </w:p>
        </w:tc>
        <w:tc>
          <w:tcPr>
            <w:tcW w:w="2694" w:type="dxa"/>
            <w:vAlign w:val="center"/>
          </w:tcPr>
          <w:p w14:paraId="36899FA2" w14:textId="77777777" w:rsidR="004657AB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移动应用运营与推广岗位，移动应用项目管理岗位</w:t>
            </w:r>
          </w:p>
        </w:tc>
        <w:tc>
          <w:tcPr>
            <w:tcW w:w="3330" w:type="dxa"/>
            <w:vAlign w:val="center"/>
          </w:tcPr>
          <w:p w14:paraId="58BDC8F1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移动应用运营策略</w:t>
            </w:r>
          </w:p>
        </w:tc>
      </w:tr>
      <w:tr w:rsidR="004657AB" w14:paraId="52631D64" w14:textId="77777777">
        <w:trPr>
          <w:jc w:val="center"/>
        </w:trPr>
        <w:tc>
          <w:tcPr>
            <w:tcW w:w="710" w:type="dxa"/>
          </w:tcPr>
          <w:p w14:paraId="41E354E1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14:paraId="493C1DAB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APP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、网页制作</w:t>
            </w:r>
          </w:p>
        </w:tc>
        <w:tc>
          <w:tcPr>
            <w:tcW w:w="2694" w:type="dxa"/>
            <w:vAlign w:val="center"/>
          </w:tcPr>
          <w:p w14:paraId="224B1279" w14:textId="77777777" w:rsidR="004657AB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APP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制作岗位、微网站制作和管理岗位</w:t>
            </w:r>
          </w:p>
        </w:tc>
        <w:tc>
          <w:tcPr>
            <w:tcW w:w="3330" w:type="dxa"/>
            <w:vMerge w:val="restart"/>
            <w:vAlign w:val="center"/>
          </w:tcPr>
          <w:p w14:paraId="35106E45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APP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、网页设计、</w:t>
            </w:r>
            <w:r>
              <w:rPr>
                <w:rFonts w:ascii="仿宋" w:eastAsia="仿宋" w:hAnsi="仿宋"/>
                <w:sz w:val="24"/>
                <w:szCs w:val="24"/>
              </w:rPr>
              <w:t>Web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程序设计、移动电子商务网站建设与运营</w:t>
            </w:r>
          </w:p>
        </w:tc>
      </w:tr>
      <w:tr w:rsidR="004657AB" w14:paraId="62AE28AB" w14:textId="77777777">
        <w:trPr>
          <w:jc w:val="center"/>
        </w:trPr>
        <w:tc>
          <w:tcPr>
            <w:tcW w:w="710" w:type="dxa"/>
          </w:tcPr>
          <w:p w14:paraId="3F6B5461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1390D8EB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网络编辑员、网络课件设计师</w:t>
            </w:r>
          </w:p>
        </w:tc>
        <w:tc>
          <w:tcPr>
            <w:tcW w:w="2694" w:type="dxa"/>
            <w:vAlign w:val="center"/>
          </w:tcPr>
          <w:p w14:paraId="36DE7462" w14:textId="77777777" w:rsidR="004657AB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网络编辑员、网络科技设计师岗位</w:t>
            </w:r>
          </w:p>
        </w:tc>
        <w:tc>
          <w:tcPr>
            <w:tcW w:w="3330" w:type="dxa"/>
            <w:vMerge/>
            <w:vAlign w:val="center"/>
          </w:tcPr>
          <w:p w14:paraId="0F23923F" w14:textId="77777777" w:rsidR="004657AB" w:rsidRDefault="004657A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57AB" w14:paraId="4483504A" w14:textId="77777777">
        <w:trPr>
          <w:jc w:val="center"/>
        </w:trPr>
        <w:tc>
          <w:tcPr>
            <w:tcW w:w="710" w:type="dxa"/>
          </w:tcPr>
          <w:p w14:paraId="4E5B0149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14:paraId="144D2D35" w14:textId="77777777" w:rsidR="004657AB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手机移动营业人员</w:t>
            </w:r>
          </w:p>
        </w:tc>
        <w:tc>
          <w:tcPr>
            <w:tcW w:w="2694" w:type="dxa"/>
            <w:vAlign w:val="center"/>
          </w:tcPr>
          <w:p w14:paraId="6FCBFC01" w14:textId="77777777" w:rsidR="004657AB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计算机网络管理岗位、计算机操作岗位</w:t>
            </w:r>
          </w:p>
        </w:tc>
        <w:tc>
          <w:tcPr>
            <w:tcW w:w="3330" w:type="dxa"/>
            <w:vMerge/>
            <w:vAlign w:val="center"/>
          </w:tcPr>
          <w:p w14:paraId="7F8FA394" w14:textId="77777777" w:rsidR="004657AB" w:rsidRDefault="004657A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657AB" w14:paraId="36A6F771" w14:textId="77777777">
        <w:trPr>
          <w:jc w:val="center"/>
        </w:trPr>
        <w:tc>
          <w:tcPr>
            <w:tcW w:w="710" w:type="dxa"/>
          </w:tcPr>
          <w:p w14:paraId="7CABF388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14:paraId="6BAAA1A3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开发、维护</w:t>
            </w:r>
          </w:p>
        </w:tc>
        <w:tc>
          <w:tcPr>
            <w:tcW w:w="2694" w:type="dxa"/>
            <w:vAlign w:val="center"/>
          </w:tcPr>
          <w:p w14:paraId="0C07E686" w14:textId="77777777" w:rsidR="004657AB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开发、维护岗位</w:t>
            </w:r>
          </w:p>
        </w:tc>
        <w:tc>
          <w:tcPr>
            <w:tcW w:w="3330" w:type="dxa"/>
            <w:vAlign w:val="center"/>
          </w:tcPr>
          <w:p w14:paraId="26236358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开发、维护</w:t>
            </w:r>
          </w:p>
        </w:tc>
      </w:tr>
      <w:tr w:rsidR="004657AB" w14:paraId="5C530D56" w14:textId="77777777">
        <w:trPr>
          <w:jc w:val="center"/>
        </w:trPr>
        <w:tc>
          <w:tcPr>
            <w:tcW w:w="710" w:type="dxa"/>
          </w:tcPr>
          <w:p w14:paraId="3E6F870A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14:paraId="579C4E11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页面制作、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小程序的制作与推广</w:t>
            </w:r>
          </w:p>
        </w:tc>
        <w:tc>
          <w:tcPr>
            <w:tcW w:w="2694" w:type="dxa"/>
            <w:vAlign w:val="center"/>
          </w:tcPr>
          <w:p w14:paraId="226BCE4D" w14:textId="77777777" w:rsidR="004657AB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页面制作岗位、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小程序的制作与推广岗位</w:t>
            </w:r>
          </w:p>
        </w:tc>
        <w:tc>
          <w:tcPr>
            <w:tcW w:w="3330" w:type="dxa"/>
            <w:vAlign w:val="center"/>
          </w:tcPr>
          <w:p w14:paraId="1CD61792" w14:textId="77777777" w:rsidR="004657AB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移动应用专业人才</w:t>
            </w:r>
          </w:p>
        </w:tc>
      </w:tr>
    </w:tbl>
    <w:p w14:paraId="79337926" w14:textId="77777777" w:rsidR="004657AB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bookmarkStart w:id="8" w:name="_Toc394397624"/>
      <w:bookmarkStart w:id="9" w:name="_Toc241584620"/>
      <w:r>
        <w:rPr>
          <w:rFonts w:ascii="黑体" w:eastAsia="黑体" w:hint="eastAsia"/>
          <w:sz w:val="28"/>
          <w:szCs w:val="28"/>
        </w:rPr>
        <w:t>五、培养目标</w:t>
      </w:r>
      <w:bookmarkEnd w:id="8"/>
      <w:r>
        <w:rPr>
          <w:rFonts w:ascii="黑体" w:eastAsia="黑体" w:hint="eastAsia"/>
          <w:sz w:val="28"/>
          <w:szCs w:val="28"/>
        </w:rPr>
        <w:t>和培养规格</w:t>
      </w:r>
    </w:p>
    <w:p w14:paraId="46BBB000" w14:textId="77777777" w:rsidR="004657AB" w:rsidRDefault="00000000">
      <w:pPr>
        <w:spacing w:line="360" w:lineRule="auto"/>
        <w:ind w:firstLineChars="201" w:firstLine="565"/>
        <w:rPr>
          <w:rFonts w:ascii="楷体" w:eastAsia="楷体" w:hAnsi="楷体" w:hint="eastAsia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(</w:t>
      </w:r>
      <w:proofErr w:type="gramStart"/>
      <w:r>
        <w:rPr>
          <w:rFonts w:ascii="楷体" w:eastAsia="楷体" w:hAnsi="楷体" w:hint="eastAsia"/>
          <w:b/>
          <w:bCs/>
          <w:sz w:val="28"/>
          <w:szCs w:val="28"/>
        </w:rPr>
        <w:t>一</w:t>
      </w:r>
      <w:proofErr w:type="gramEnd"/>
      <w:r>
        <w:rPr>
          <w:rFonts w:ascii="楷体" w:eastAsia="楷体" w:hAnsi="楷体" w:hint="eastAsia"/>
          <w:b/>
          <w:bCs/>
          <w:sz w:val="28"/>
          <w:szCs w:val="28"/>
        </w:rPr>
        <w:t>)培养目标</w:t>
      </w:r>
    </w:p>
    <w:p w14:paraId="295BB9F5" w14:textId="77777777" w:rsidR="004657AB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．社会能力目标</w:t>
      </w:r>
    </w:p>
    <w:p w14:paraId="3EF9AA32" w14:textId="77777777" w:rsidR="004657AB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◆培养学生的沟通能力及团队协作精神；</w:t>
      </w:r>
    </w:p>
    <w:p w14:paraId="0B0310DE" w14:textId="77777777" w:rsidR="004657AB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◆培养学生分析问题、解决问题的能力；</w:t>
      </w:r>
    </w:p>
    <w:p w14:paraId="0FAAB9D1" w14:textId="77777777" w:rsidR="004657AB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◆培养学生的质量、成本、安全意识；</w:t>
      </w:r>
    </w:p>
    <w:p w14:paraId="23A73E00" w14:textId="77777777" w:rsidR="004657AB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◆培养学生接受新事物的能力。</w:t>
      </w:r>
    </w:p>
    <w:p w14:paraId="62024CE1" w14:textId="77777777" w:rsidR="004657AB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bookmarkStart w:id="10" w:name="_Toc241584625"/>
      <w:bookmarkStart w:id="11" w:name="_Toc394397625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．专业能力目标</w:t>
      </w:r>
    </w:p>
    <w:p w14:paraId="0D4C4D80" w14:textId="77777777" w:rsidR="004657AB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◆具有移动应用推广与维护，系统优化，网络运营推广能力。</w:t>
      </w:r>
    </w:p>
    <w:p w14:paraId="4345E158" w14:textId="77777777" w:rsidR="004657AB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◆认知、理解和掌握手机移动互联网系列协议；</w:t>
      </w:r>
    </w:p>
    <w:p w14:paraId="6AE2CF7F" w14:textId="77777777" w:rsidR="004657AB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◆熟练掌握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的界面布局设计、美工、维护、安全等互联网技术和市场营销、团队管理等技能；公众账号管理、导航菜单功能、图片处理、交互功能的实现、整体微网站设计与开发、微网站的推广和推广方案等，知识融于技能、达到微网站设计和开发的知行统一，</w:t>
      </w:r>
      <w:proofErr w:type="gramStart"/>
      <w:r>
        <w:rPr>
          <w:rFonts w:ascii="仿宋" w:eastAsia="仿宋" w:hAnsi="仿宋" w:hint="eastAsia"/>
          <w:sz w:val="28"/>
          <w:szCs w:val="28"/>
        </w:rPr>
        <w:t>融汇贯通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14:paraId="1A3F35DF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◆熟练掌握基于</w:t>
      </w:r>
      <w:proofErr w:type="gramStart"/>
      <w:r>
        <w:rPr>
          <w:rFonts w:ascii="仿宋" w:eastAsia="仿宋" w:hAnsi="仿宋" w:hint="eastAsia"/>
          <w:sz w:val="28"/>
          <w:szCs w:val="28"/>
        </w:rPr>
        <w:t>安卓系统</w:t>
      </w:r>
      <w:proofErr w:type="gramEnd"/>
      <w:r>
        <w:rPr>
          <w:rFonts w:ascii="仿宋" w:eastAsia="仿宋" w:hAnsi="仿宋" w:hint="eastAsia"/>
          <w:sz w:val="28"/>
          <w:szCs w:val="28"/>
        </w:rPr>
        <w:t>的智能终端通信配置与应用；</w:t>
      </w:r>
    </w:p>
    <w:p w14:paraId="060273DF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◆能根据建设需求，设计微网站相关项目</w:t>
      </w:r>
    </w:p>
    <w:p w14:paraId="2723ECE8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APP页面设计及创意能力,运用设计元素，对含有网页链接、图形元素、文字和照片处理的综合能力。尤其突出学生的学习新技术进行原创设计的能力，设计网页颜色、字体、图形以及网站布局时要具有创造性，对用户界面的规划能力。</w:t>
      </w:r>
    </w:p>
    <w:p w14:paraId="28445148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◆APP开发及管理能力,学生需要通过微网站基础知识、内容制作和微网站管理，使用微网站开发实训</w:t>
      </w:r>
      <w:proofErr w:type="gramStart"/>
      <w:r>
        <w:rPr>
          <w:rFonts w:ascii="仿宋" w:eastAsia="仿宋" w:hAnsi="仿宋" w:hint="eastAsia"/>
          <w:sz w:val="28"/>
          <w:szCs w:val="28"/>
        </w:rPr>
        <w:t>平台中模版</w:t>
      </w:r>
      <w:proofErr w:type="gramEnd"/>
      <w:r>
        <w:rPr>
          <w:rFonts w:ascii="仿宋" w:eastAsia="仿宋" w:hAnsi="仿宋" w:hint="eastAsia"/>
          <w:sz w:val="28"/>
          <w:szCs w:val="28"/>
        </w:rPr>
        <w:t>、网站开发设计器、开放源码库和框架创建客户端部分。突出用户体验设计和艺术价值。</w:t>
      </w:r>
    </w:p>
    <w:p w14:paraId="5FEEF831" w14:textId="77777777" w:rsidR="004657AB" w:rsidRDefault="00000000">
      <w:pPr>
        <w:spacing w:line="360" w:lineRule="auto"/>
        <w:ind w:firstLineChars="202" w:firstLine="568"/>
        <w:rPr>
          <w:rFonts w:ascii="楷体" w:eastAsia="楷体" w:hAnsi="楷体" w:hint="eastAsia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 xml:space="preserve"> (二)培养规格</w:t>
      </w:r>
    </w:p>
    <w:bookmarkEnd w:id="10"/>
    <w:bookmarkEnd w:id="11"/>
    <w:p w14:paraId="6DB4631D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本专业毕业生应具有以下职业素养（职业道德和产业文化素养）、专业知识和技能：</w:t>
      </w:r>
    </w:p>
    <w:p w14:paraId="3C4B3E48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bookmarkStart w:id="12" w:name="_Toc394397627"/>
      <w:bookmarkStart w:id="13" w:name="_Toc22169"/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职业素养</w:t>
      </w:r>
    </w:p>
    <w:p w14:paraId="2DA1159E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◆具有良好的职业道德，能自觉遵守行业法规、规范和企业规章制度。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17C7107D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◆具有良好的人际交往、团队协作能力和客户服务意识。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4AD046D4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◆具有网络相关的信息安全、知识产权保护和</w:t>
      </w:r>
      <w:proofErr w:type="gramStart"/>
      <w:r>
        <w:rPr>
          <w:rFonts w:ascii="仿宋" w:eastAsia="仿宋" w:hAnsi="仿宋" w:hint="eastAsia"/>
          <w:sz w:val="28"/>
          <w:szCs w:val="28"/>
        </w:rPr>
        <w:t>量规范</w:t>
      </w:r>
      <w:proofErr w:type="gramEnd"/>
      <w:r>
        <w:rPr>
          <w:rFonts w:ascii="仿宋" w:eastAsia="仿宋" w:hAnsi="仿宋" w:hint="eastAsia"/>
          <w:sz w:val="28"/>
          <w:szCs w:val="28"/>
        </w:rPr>
        <w:t>意识。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333A0E6E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◆具有获取前沿</w:t>
      </w:r>
      <w:r>
        <w:rPr>
          <w:rFonts w:ascii="仿宋" w:eastAsia="仿宋" w:hAnsi="仿宋"/>
          <w:sz w:val="28"/>
          <w:szCs w:val="28"/>
        </w:rPr>
        <w:t>IT</w:t>
      </w:r>
      <w:r>
        <w:rPr>
          <w:rFonts w:ascii="仿宋" w:eastAsia="仿宋" w:hAnsi="仿宋" w:hint="eastAsia"/>
          <w:sz w:val="28"/>
          <w:szCs w:val="28"/>
        </w:rPr>
        <w:t>技术信息、学习新知识的能力。</w:t>
      </w:r>
    </w:p>
    <w:p w14:paraId="55485C83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◆具有理解网站建设与管理领域的合同、方案、技术支持文档的能力。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4120387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◆具有编写工作日志、简单实施方案和验收方案的能力。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21E2823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◆具有熟练的信息技术应用能力。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9F6953D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专业知识和技能</w:t>
      </w:r>
    </w:p>
    <w:p w14:paraId="33C82CC9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◆具有识别计算机及网络英文词汇、语句，借助翻译工具阅读英文技术资料的能力。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216AFCE1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◆具有掌握移动</w:t>
      </w:r>
      <w:proofErr w:type="gramStart"/>
      <w:r>
        <w:rPr>
          <w:rFonts w:ascii="仿宋" w:eastAsia="仿宋" w:hAnsi="仿宋" w:hint="eastAsia"/>
          <w:sz w:val="28"/>
          <w:szCs w:val="28"/>
        </w:rPr>
        <w:t>端设计</w:t>
      </w:r>
      <w:proofErr w:type="gramEnd"/>
      <w:r>
        <w:rPr>
          <w:rFonts w:ascii="仿宋" w:eastAsia="仿宋" w:hAnsi="仿宋" w:hint="eastAsia"/>
          <w:sz w:val="28"/>
          <w:szCs w:val="28"/>
        </w:rPr>
        <w:t>与开发常用软件的能力。</w:t>
      </w:r>
    </w:p>
    <w:p w14:paraId="2073FFC2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◆掌握计算机网络系统的基础知识，具有一定的网络管理与应用能力。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1D277BE9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◆具有计算机硬件（交换机、无线路由等）的安装、调试、维护能力。</w:t>
      </w:r>
    </w:p>
    <w:p w14:paraId="0EC96999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◆具有图形图像处理、网页动画制作和网页美工的设计能力。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FE4BECA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◆具有网页设计与制作的能力。</w:t>
      </w:r>
    </w:p>
    <w:p w14:paraId="65782BAA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◆具有微网站服务应用、部署、管理和维护的能力。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4E300242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◆具有微网站设计、测试与推广的能力。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22D36E3A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◆具有移动应用推广与维护，系统优化，网络运营推广能力。</w:t>
      </w:r>
    </w:p>
    <w:p w14:paraId="24386F27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应用实践和推广能力</w:t>
      </w:r>
      <w:r>
        <w:rPr>
          <w:rFonts w:ascii="仿宋" w:eastAsia="仿宋" w:hAnsi="仿宋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包括对技能体验、微网站推广、成果描述，工作机会，不仅考察学生的微网站建设与开发能力，同时鼓励学生的自我推广演讲，使实训课程更加活跃生动，也是对学生的沟通能力、宣讲能力等职业技能的提升。</w:t>
      </w:r>
    </w:p>
    <w:p w14:paraId="240CFAF8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</w:t>
      </w:r>
      <w:r>
        <w:rPr>
          <w:rFonts w:ascii="仿宋" w:eastAsia="仿宋" w:hAnsi="仿宋"/>
          <w:sz w:val="28"/>
          <w:szCs w:val="28"/>
        </w:rPr>
        <w:t>H5</w:t>
      </w:r>
      <w:r>
        <w:rPr>
          <w:rFonts w:ascii="仿宋" w:eastAsia="仿宋" w:hAnsi="仿宋" w:hint="eastAsia"/>
          <w:sz w:val="28"/>
          <w:szCs w:val="28"/>
        </w:rPr>
        <w:t>页面制作、</w:t>
      </w:r>
      <w:proofErr w:type="gramStart"/>
      <w:r>
        <w:rPr>
          <w:rFonts w:ascii="仿宋" w:eastAsia="仿宋" w:hAnsi="仿宋" w:hint="eastAsia"/>
          <w:sz w:val="28"/>
          <w:szCs w:val="28"/>
        </w:rPr>
        <w:t>微信息</w:t>
      </w:r>
      <w:proofErr w:type="gramEnd"/>
      <w:r>
        <w:rPr>
          <w:rFonts w:ascii="仿宋" w:eastAsia="仿宋" w:hAnsi="仿宋" w:hint="eastAsia"/>
          <w:sz w:val="28"/>
          <w:szCs w:val="28"/>
        </w:rPr>
        <w:t>小程序的制作与推广。</w:t>
      </w:r>
    </w:p>
    <w:p w14:paraId="2104C0BB" w14:textId="77777777" w:rsidR="004657AB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六、职业资格证书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2601"/>
        <w:gridCol w:w="2753"/>
        <w:gridCol w:w="3127"/>
      </w:tblGrid>
      <w:tr w:rsidR="004657AB" w14:paraId="0A5790BF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8818" w14:textId="77777777" w:rsidR="004657AB" w:rsidRDefault="0000000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BE978" w14:textId="77777777" w:rsidR="004657AB" w:rsidRDefault="00000000">
            <w:pPr>
              <w:widowControl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职业资格证书名称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877E3" w14:textId="77777777" w:rsidR="004657AB" w:rsidRDefault="0000000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技术等级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C0A64" w14:textId="77777777" w:rsidR="004657AB" w:rsidRDefault="0000000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4657AB" w14:paraId="07D58221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B0DF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651C6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全国计算机应用等级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BEEF3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AA7D5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公共课资源证书（必考）</w:t>
            </w:r>
          </w:p>
        </w:tc>
      </w:tr>
      <w:tr w:rsidR="004657AB" w14:paraId="71E66FA3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E71C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DCB6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B0D27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4859A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公共课资源证书（选考）</w:t>
            </w:r>
          </w:p>
        </w:tc>
      </w:tr>
      <w:tr w:rsidR="004657AB" w14:paraId="099D3FBD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A272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5CE59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+X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界面设计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A0B7D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初级（教育部门证书）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7AE7A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专业资格证书（选考）</w:t>
            </w:r>
          </w:p>
        </w:tc>
      </w:tr>
      <w:tr w:rsidR="004657AB" w14:paraId="61AFE55A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D8B9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131B6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TA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考试系统系列证书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CDA5F" w14:textId="77777777" w:rsidR="004657AB" w:rsidRDefault="00000000">
            <w:pPr>
              <w:widowControl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中级、高级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264C0" w14:textId="77777777" w:rsidR="004657AB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专业技能证书（选考）</w:t>
            </w:r>
          </w:p>
        </w:tc>
      </w:tr>
    </w:tbl>
    <w:p w14:paraId="33FE921A" w14:textId="77777777" w:rsidR="004657AB" w:rsidRDefault="004657AB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</w:p>
    <w:p w14:paraId="4837B235" w14:textId="77777777" w:rsidR="004657AB" w:rsidRDefault="004657AB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</w:p>
    <w:p w14:paraId="1BBC6F07" w14:textId="77777777" w:rsidR="004657AB" w:rsidRDefault="004657AB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</w:p>
    <w:p w14:paraId="26FC15DE" w14:textId="77777777" w:rsidR="004657AB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七、</w:t>
      </w:r>
      <w:bookmarkEnd w:id="12"/>
      <w:bookmarkEnd w:id="13"/>
      <w:r>
        <w:rPr>
          <w:rFonts w:ascii="黑体" w:eastAsia="黑体" w:hint="eastAsia"/>
          <w:sz w:val="28"/>
          <w:szCs w:val="28"/>
        </w:rPr>
        <w:t>课程结构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25F237BA" wp14:editId="585090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2F3D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0;width:50pt;height:50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">
                <o:lock v:ext="edit" selection="t"/>
              </v:shape>
            </w:pict>
          </mc:Fallback>
        </mc:AlternateContent>
      </w:r>
    </w:p>
    <w:tbl>
      <w:tblPr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1133"/>
        <w:gridCol w:w="2130"/>
        <w:gridCol w:w="1399"/>
        <w:gridCol w:w="933"/>
        <w:gridCol w:w="960"/>
        <w:gridCol w:w="816"/>
      </w:tblGrid>
      <w:tr w:rsidR="004657AB" w14:paraId="6DB9A76C" w14:textId="77777777">
        <w:trPr>
          <w:trHeight w:val="49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B39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课程类型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E4A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公共</w:t>
            </w:r>
          </w:p>
          <w:p w14:paraId="6E686A6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基础课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D0C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专业核心课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2B2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专业选修课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97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实践课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5CC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拓展课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5F2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总计</w:t>
            </w:r>
          </w:p>
        </w:tc>
      </w:tr>
      <w:tr w:rsidR="004657AB" w14:paraId="468FEA2B" w14:textId="77777777">
        <w:trPr>
          <w:trHeight w:val="494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BA1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课时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044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632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DE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798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121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50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3E5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44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C74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237</w:t>
            </w:r>
          </w:p>
        </w:tc>
      </w:tr>
      <w:tr w:rsidR="004657AB" w14:paraId="494E848E" w14:textId="77777777">
        <w:trPr>
          <w:trHeight w:val="494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607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所占比例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98B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50.41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8CC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宋体"/>
                <w:kern w:val="0"/>
                <w:szCs w:val="21"/>
              </w:rPr>
              <w:t>65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826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宋体"/>
                <w:kern w:val="0"/>
                <w:szCs w:val="21"/>
              </w:rPr>
              <w:t>94%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B5C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18.</w:t>
            </w:r>
            <w:r>
              <w:rPr>
                <w:rFonts w:ascii="仿宋" w:eastAsia="仿宋" w:hAnsi="仿宋" w:cs="宋体"/>
                <w:kern w:val="0"/>
                <w:szCs w:val="21"/>
              </w:rPr>
              <w:t>53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57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.44%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200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100.00%</w:t>
            </w:r>
          </w:p>
        </w:tc>
      </w:tr>
      <w:tr w:rsidR="004657AB" w14:paraId="359162C3" w14:textId="77777777">
        <w:trPr>
          <w:trHeight w:val="49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C4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具体课程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180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</w:t>
            </w:r>
          </w:p>
          <w:p w14:paraId="6BBB61C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语文</w:t>
            </w:r>
          </w:p>
          <w:p w14:paraId="0EA395F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数学</w:t>
            </w:r>
          </w:p>
          <w:p w14:paraId="34BE04D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</w:t>
            </w:r>
          </w:p>
          <w:p w14:paraId="78CBB41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计算机应用基础</w:t>
            </w:r>
          </w:p>
          <w:p w14:paraId="39C7F0D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体育与健康</w:t>
            </w:r>
          </w:p>
          <w:p w14:paraId="466ECA3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历史</w:t>
            </w:r>
          </w:p>
          <w:p w14:paraId="2350414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心理健康</w:t>
            </w:r>
          </w:p>
          <w:p w14:paraId="58E4009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艺术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14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内容制作</w:t>
            </w:r>
          </w:p>
          <w:p w14:paraId="6BF1239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图形图像处理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1"/>
              </w:rPr>
              <w:t>PhotoShop</w:t>
            </w:r>
            <w:proofErr w:type="spellEnd"/>
          </w:p>
          <w:p w14:paraId="1CF0158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网页制作Dreamweaver</w:t>
            </w:r>
          </w:p>
          <w:p w14:paraId="4177A20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Web前端开发</w:t>
            </w:r>
          </w:p>
          <w:p w14:paraId="2590D92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移动网页编程基础（HTML5+CSS）</w:t>
            </w:r>
          </w:p>
          <w:p w14:paraId="40E6FCB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移动网页UI设计</w:t>
            </w:r>
          </w:p>
          <w:p w14:paraId="7878D82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公众号基础及开发</w:t>
            </w:r>
          </w:p>
          <w:p w14:paraId="4F08754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微网站</w:t>
            </w:r>
            <w:r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  <w:p w14:paraId="1288186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+X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界面设计考证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20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广告设计(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1"/>
              </w:rPr>
              <w:t>coreldraw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E7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企业岗位实习</w:t>
            </w:r>
          </w:p>
          <w:p w14:paraId="57D58A8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计算机组装与维护</w:t>
            </w:r>
          </w:p>
          <w:p w14:paraId="362FC5E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入学教育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0C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大思政</w:t>
            </w:r>
          </w:p>
          <w:p w14:paraId="400ABB3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大体育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6C3D" w14:textId="77777777" w:rsidR="004657AB" w:rsidRDefault="004657A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25869D65" w14:textId="77777777" w:rsidR="004657AB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八、教学安排表</w:t>
      </w:r>
    </w:p>
    <w:p w14:paraId="3850FB44" w14:textId="77777777" w:rsidR="004657AB" w:rsidRDefault="00000000">
      <w:pPr>
        <w:spacing w:line="30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本专业课程设置分为公共基础课、专业技能课和选修课。</w:t>
      </w:r>
    </w:p>
    <w:p w14:paraId="15C435CC" w14:textId="77777777" w:rsidR="004657AB" w:rsidRDefault="00000000">
      <w:pPr>
        <w:spacing w:line="30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公共基础课包括德育课、文化课、计算机应用基础、体育与健康。</w:t>
      </w:r>
    </w:p>
    <w:p w14:paraId="2350A1A3" w14:textId="77777777" w:rsidR="004657AB" w:rsidRDefault="00000000">
      <w:pPr>
        <w:spacing w:line="30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专业技能课包括专业核心课和专业（技能）方向课，实习实训是专业技能课教学的重要内容，含校内外实训、顶岗实习等多种形式。</w:t>
      </w:r>
    </w:p>
    <w:p w14:paraId="6755AB7A" w14:textId="77777777" w:rsidR="004657AB" w:rsidRDefault="00000000">
      <w:pPr>
        <w:spacing w:line="300" w:lineRule="auto"/>
        <w:ind w:firstLineChars="201" w:firstLine="565"/>
        <w:rPr>
          <w:rFonts w:ascii="楷体" w:eastAsia="楷体" w:hAnsi="楷体" w:cs="宋体" w:hint="eastAsia"/>
          <w:b/>
          <w:bCs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sz w:val="28"/>
          <w:szCs w:val="28"/>
        </w:rPr>
        <w:t>（一）公共基础课</w:t>
      </w:r>
    </w:p>
    <w:tbl>
      <w:tblPr>
        <w:tblpPr w:leftFromText="180" w:rightFromText="180" w:vertAnchor="text" w:horzAnchor="page" w:tblpXSpec="center" w:tblpY="510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816"/>
        <w:gridCol w:w="4373"/>
        <w:gridCol w:w="1207"/>
      </w:tblGrid>
      <w:tr w:rsidR="004657AB" w14:paraId="103B04A8" w14:textId="77777777">
        <w:trPr>
          <w:trHeight w:val="705"/>
          <w:jc w:val="center"/>
        </w:trPr>
        <w:tc>
          <w:tcPr>
            <w:tcW w:w="884" w:type="dxa"/>
            <w:tcBorders>
              <w:top w:val="single" w:sz="12" w:space="0" w:color="auto"/>
            </w:tcBorders>
            <w:vAlign w:val="center"/>
          </w:tcPr>
          <w:p w14:paraId="5CA0492D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14:paraId="0C2425BB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4373" w:type="dxa"/>
            <w:tcBorders>
              <w:top w:val="single" w:sz="12" w:space="0" w:color="auto"/>
            </w:tcBorders>
            <w:vAlign w:val="center"/>
          </w:tcPr>
          <w:p w14:paraId="61C83D5D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14:paraId="59E70F18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学时</w:t>
            </w:r>
          </w:p>
        </w:tc>
      </w:tr>
      <w:tr w:rsidR="004657AB" w14:paraId="5A0BE30D" w14:textId="77777777">
        <w:trPr>
          <w:jc w:val="center"/>
        </w:trPr>
        <w:tc>
          <w:tcPr>
            <w:tcW w:w="884" w:type="dxa"/>
            <w:vMerge w:val="restart"/>
            <w:vAlign w:val="center"/>
          </w:tcPr>
          <w:p w14:paraId="432E5AF3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  <w:p w14:paraId="646405C6" w14:textId="77777777" w:rsidR="004657AB" w:rsidRDefault="004657AB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14:paraId="6C3E738A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思想政治</w:t>
            </w:r>
          </w:p>
        </w:tc>
        <w:tc>
          <w:tcPr>
            <w:tcW w:w="4373" w:type="dxa"/>
          </w:tcPr>
          <w:p w14:paraId="32E36394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德育课程，旨在对学生进行生活经济和就业创业教育。</w:t>
            </w:r>
          </w:p>
        </w:tc>
        <w:tc>
          <w:tcPr>
            <w:tcW w:w="1207" w:type="dxa"/>
            <w:vMerge w:val="restart"/>
            <w:vAlign w:val="center"/>
          </w:tcPr>
          <w:p w14:paraId="586FF4B7" w14:textId="77777777" w:rsidR="004657AB" w:rsidRDefault="00000000"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</w:rPr>
              <w:t>42</w:t>
            </w:r>
          </w:p>
        </w:tc>
      </w:tr>
      <w:tr w:rsidR="004657AB" w14:paraId="2177A0DE" w14:textId="77777777">
        <w:trPr>
          <w:jc w:val="center"/>
        </w:trPr>
        <w:tc>
          <w:tcPr>
            <w:tcW w:w="884" w:type="dxa"/>
            <w:vMerge/>
            <w:vAlign w:val="center"/>
          </w:tcPr>
          <w:p w14:paraId="15124A02" w14:textId="77777777" w:rsidR="004657AB" w:rsidRDefault="004657AB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14:paraId="79ADF1DC" w14:textId="77777777" w:rsidR="004657AB" w:rsidRDefault="004657AB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73" w:type="dxa"/>
          </w:tcPr>
          <w:p w14:paraId="21247B89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德育课程，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旨对学生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进行道德教育和法制教育</w:t>
            </w:r>
          </w:p>
        </w:tc>
        <w:tc>
          <w:tcPr>
            <w:tcW w:w="1207" w:type="dxa"/>
            <w:vMerge/>
            <w:vAlign w:val="center"/>
          </w:tcPr>
          <w:p w14:paraId="0FA3FEEE" w14:textId="77777777" w:rsidR="004657AB" w:rsidRDefault="004657AB"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4657AB" w14:paraId="7A424306" w14:textId="77777777">
        <w:trPr>
          <w:jc w:val="center"/>
        </w:trPr>
        <w:tc>
          <w:tcPr>
            <w:tcW w:w="884" w:type="dxa"/>
            <w:vMerge/>
            <w:vAlign w:val="center"/>
          </w:tcPr>
          <w:p w14:paraId="0563252A" w14:textId="77777777" w:rsidR="004657AB" w:rsidRDefault="004657AB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14:paraId="47957ECB" w14:textId="77777777" w:rsidR="004657AB" w:rsidRDefault="004657AB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73" w:type="dxa"/>
          </w:tcPr>
          <w:p w14:paraId="4D2E16F9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德育课，旨在对学生进行马克思主义相关基本观点教育和我国社会主义经济、政治、文化与社会建设常识教育</w:t>
            </w:r>
          </w:p>
        </w:tc>
        <w:tc>
          <w:tcPr>
            <w:tcW w:w="1207" w:type="dxa"/>
            <w:vMerge/>
            <w:vAlign w:val="center"/>
          </w:tcPr>
          <w:p w14:paraId="7C343781" w14:textId="77777777" w:rsidR="004657AB" w:rsidRDefault="004657AB"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4657AB" w14:paraId="50863E98" w14:textId="77777777">
        <w:trPr>
          <w:jc w:val="center"/>
        </w:trPr>
        <w:tc>
          <w:tcPr>
            <w:tcW w:w="884" w:type="dxa"/>
            <w:vMerge/>
            <w:vAlign w:val="center"/>
          </w:tcPr>
          <w:p w14:paraId="5B12446D" w14:textId="77777777" w:rsidR="004657AB" w:rsidRDefault="004657AB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14:paraId="66D7DE31" w14:textId="77777777" w:rsidR="004657AB" w:rsidRDefault="004657AB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73" w:type="dxa"/>
          </w:tcPr>
          <w:p w14:paraId="0273DA6B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德育课程，旨在对学生进行马克思主义哲学基本观点和方法及如何做人的教育。</w:t>
            </w:r>
          </w:p>
        </w:tc>
        <w:tc>
          <w:tcPr>
            <w:tcW w:w="1207" w:type="dxa"/>
            <w:vMerge/>
            <w:vAlign w:val="center"/>
          </w:tcPr>
          <w:p w14:paraId="318EDB77" w14:textId="77777777" w:rsidR="004657AB" w:rsidRDefault="004657A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4657AB" w14:paraId="2F22BE4C" w14:textId="77777777">
        <w:trPr>
          <w:jc w:val="center"/>
        </w:trPr>
        <w:tc>
          <w:tcPr>
            <w:tcW w:w="884" w:type="dxa"/>
            <w:vAlign w:val="center"/>
          </w:tcPr>
          <w:p w14:paraId="491C404F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14:paraId="5BDBF089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语文</w:t>
            </w:r>
          </w:p>
        </w:tc>
        <w:tc>
          <w:tcPr>
            <w:tcW w:w="4373" w:type="dxa"/>
          </w:tcPr>
          <w:p w14:paraId="1FA7AFCF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公共基础课，旨在培养学生热爱祖国语言文字的思想感情，使学生进一步提高正确理解与运用祖国语言文字的能力，提高科学文化素养，以适应就业和创业的需要。</w:t>
            </w:r>
          </w:p>
        </w:tc>
        <w:tc>
          <w:tcPr>
            <w:tcW w:w="1207" w:type="dxa"/>
            <w:vAlign w:val="center"/>
          </w:tcPr>
          <w:p w14:paraId="7F104B39" w14:textId="77777777" w:rsidR="004657AB" w:rsidRDefault="00000000">
            <w:pPr>
              <w:jc w:val="center"/>
            </w:pPr>
            <w:r>
              <w:t>340</w:t>
            </w:r>
          </w:p>
        </w:tc>
      </w:tr>
      <w:tr w:rsidR="004657AB" w14:paraId="1C4E5B16" w14:textId="77777777">
        <w:trPr>
          <w:jc w:val="center"/>
        </w:trPr>
        <w:tc>
          <w:tcPr>
            <w:tcW w:w="884" w:type="dxa"/>
            <w:vAlign w:val="center"/>
          </w:tcPr>
          <w:p w14:paraId="62EB355C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816" w:type="dxa"/>
            <w:vAlign w:val="center"/>
          </w:tcPr>
          <w:p w14:paraId="746AFCC2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数学</w:t>
            </w:r>
          </w:p>
        </w:tc>
        <w:tc>
          <w:tcPr>
            <w:tcW w:w="4373" w:type="dxa"/>
            <w:vAlign w:val="center"/>
          </w:tcPr>
          <w:p w14:paraId="476FA5B9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公共基础课，旨在对学生进行数学基础知识和思维训练。</w:t>
            </w:r>
          </w:p>
        </w:tc>
        <w:tc>
          <w:tcPr>
            <w:tcW w:w="1207" w:type="dxa"/>
          </w:tcPr>
          <w:p w14:paraId="21357ECE" w14:textId="77777777" w:rsidR="004657AB" w:rsidRDefault="00000000">
            <w:pPr>
              <w:jc w:val="center"/>
            </w:pPr>
            <w:r>
              <w:t>340</w:t>
            </w:r>
          </w:p>
        </w:tc>
      </w:tr>
      <w:tr w:rsidR="004657AB" w14:paraId="67E6229A" w14:textId="77777777">
        <w:trPr>
          <w:jc w:val="center"/>
        </w:trPr>
        <w:tc>
          <w:tcPr>
            <w:tcW w:w="884" w:type="dxa"/>
            <w:vAlign w:val="center"/>
          </w:tcPr>
          <w:p w14:paraId="050921F4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816" w:type="dxa"/>
            <w:vAlign w:val="center"/>
          </w:tcPr>
          <w:p w14:paraId="4A6841A4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英语</w:t>
            </w:r>
          </w:p>
        </w:tc>
        <w:tc>
          <w:tcPr>
            <w:tcW w:w="4373" w:type="dxa"/>
            <w:vAlign w:val="center"/>
          </w:tcPr>
          <w:p w14:paraId="1CAB0CAB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公共基础课，旨在对学生进行英语基础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知识和英语技能训练。</w:t>
            </w:r>
          </w:p>
        </w:tc>
        <w:tc>
          <w:tcPr>
            <w:tcW w:w="1207" w:type="dxa"/>
          </w:tcPr>
          <w:p w14:paraId="6911B8A9" w14:textId="77777777" w:rsidR="004657AB" w:rsidRDefault="00000000">
            <w:pPr>
              <w:jc w:val="center"/>
            </w:pPr>
            <w:r>
              <w:lastRenderedPageBreak/>
              <w:t>340</w:t>
            </w:r>
          </w:p>
        </w:tc>
      </w:tr>
      <w:tr w:rsidR="004657AB" w14:paraId="23F7C92D" w14:textId="77777777">
        <w:trPr>
          <w:jc w:val="center"/>
        </w:trPr>
        <w:tc>
          <w:tcPr>
            <w:tcW w:w="884" w:type="dxa"/>
            <w:vAlign w:val="center"/>
          </w:tcPr>
          <w:p w14:paraId="02CA6DC7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816" w:type="dxa"/>
            <w:vAlign w:val="center"/>
          </w:tcPr>
          <w:p w14:paraId="2AE21A20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体育与健康</w:t>
            </w:r>
          </w:p>
        </w:tc>
        <w:tc>
          <w:tcPr>
            <w:tcW w:w="4373" w:type="dxa"/>
          </w:tcPr>
          <w:p w14:paraId="3F110542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公共基础课，旨在对学生进行体育训练和生理心理健康教育。</w:t>
            </w:r>
          </w:p>
        </w:tc>
        <w:tc>
          <w:tcPr>
            <w:tcW w:w="1207" w:type="dxa"/>
            <w:vAlign w:val="center"/>
          </w:tcPr>
          <w:p w14:paraId="0B039856" w14:textId="77777777" w:rsidR="004657AB" w:rsidRDefault="00000000">
            <w:pPr>
              <w:jc w:val="center"/>
            </w:pPr>
            <w:r>
              <w:t>178</w:t>
            </w:r>
          </w:p>
        </w:tc>
      </w:tr>
      <w:tr w:rsidR="004657AB" w14:paraId="5F5F6808" w14:textId="77777777">
        <w:trPr>
          <w:jc w:val="center"/>
        </w:trPr>
        <w:tc>
          <w:tcPr>
            <w:tcW w:w="884" w:type="dxa"/>
            <w:vAlign w:val="center"/>
          </w:tcPr>
          <w:p w14:paraId="73ED8415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816" w:type="dxa"/>
            <w:vAlign w:val="center"/>
          </w:tcPr>
          <w:p w14:paraId="79F1176E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计算机应用基础</w:t>
            </w:r>
          </w:p>
        </w:tc>
        <w:tc>
          <w:tcPr>
            <w:tcW w:w="4373" w:type="dxa"/>
          </w:tcPr>
          <w:p w14:paraId="311CD644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公共基础课，其任务是使学生掌握必备的计算机应用基础知识和基本技能。</w:t>
            </w:r>
          </w:p>
        </w:tc>
        <w:tc>
          <w:tcPr>
            <w:tcW w:w="1207" w:type="dxa"/>
            <w:vAlign w:val="center"/>
          </w:tcPr>
          <w:p w14:paraId="3A54B98F" w14:textId="77777777" w:rsidR="004657AB" w:rsidRDefault="00000000">
            <w:pPr>
              <w:jc w:val="center"/>
            </w:pPr>
            <w:r>
              <w:t>105</w:t>
            </w:r>
          </w:p>
        </w:tc>
      </w:tr>
      <w:tr w:rsidR="004657AB" w14:paraId="0D0F4ECD" w14:textId="77777777">
        <w:trPr>
          <w:jc w:val="center"/>
        </w:trPr>
        <w:tc>
          <w:tcPr>
            <w:tcW w:w="884" w:type="dxa"/>
            <w:vAlign w:val="center"/>
          </w:tcPr>
          <w:p w14:paraId="6A26E6E0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816" w:type="dxa"/>
            <w:vAlign w:val="center"/>
          </w:tcPr>
          <w:p w14:paraId="717415C2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艺术课</w:t>
            </w:r>
          </w:p>
        </w:tc>
        <w:tc>
          <w:tcPr>
            <w:tcW w:w="4373" w:type="dxa"/>
            <w:vAlign w:val="center"/>
          </w:tcPr>
          <w:p w14:paraId="0D73B362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本课程通过让学生欣赏国内外经典的美术作品以及音乐、歌曲作品，提升学生对美的鉴赏和感悟，提高学生综合素质。</w:t>
            </w:r>
          </w:p>
        </w:tc>
        <w:tc>
          <w:tcPr>
            <w:tcW w:w="1207" w:type="dxa"/>
            <w:vAlign w:val="center"/>
          </w:tcPr>
          <w:p w14:paraId="2AB56C7A" w14:textId="77777777" w:rsidR="004657AB" w:rsidRDefault="00000000">
            <w:pPr>
              <w:jc w:val="center"/>
            </w:pPr>
            <w:r>
              <w:t>71.5</w:t>
            </w:r>
          </w:p>
        </w:tc>
      </w:tr>
      <w:tr w:rsidR="004657AB" w14:paraId="2CB6A94B" w14:textId="77777777">
        <w:trPr>
          <w:jc w:val="center"/>
        </w:trPr>
        <w:tc>
          <w:tcPr>
            <w:tcW w:w="884" w:type="dxa"/>
            <w:vAlign w:val="center"/>
          </w:tcPr>
          <w:p w14:paraId="1F4ED715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816" w:type="dxa"/>
            <w:vAlign w:val="center"/>
          </w:tcPr>
          <w:p w14:paraId="2E9DF47B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历史</w:t>
            </w:r>
          </w:p>
        </w:tc>
        <w:tc>
          <w:tcPr>
            <w:tcW w:w="4373" w:type="dxa"/>
            <w:vAlign w:val="center"/>
          </w:tcPr>
          <w:p w14:paraId="7CB8E0D5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通过向学生讲述历史事件、历史人物、著名的战役、盛世与治世、条款与协定、历史上的国家兴衰等等培养学生用历史的眼光看问题的方法与能力，是从小学到初中直到高中大学都要学的一门重要课程。</w:t>
            </w:r>
          </w:p>
        </w:tc>
        <w:tc>
          <w:tcPr>
            <w:tcW w:w="1207" w:type="dxa"/>
            <w:vAlign w:val="center"/>
          </w:tcPr>
          <w:p w14:paraId="5B963686" w14:textId="77777777" w:rsidR="004657AB" w:rsidRDefault="00000000">
            <w:pPr>
              <w:jc w:val="center"/>
            </w:pPr>
            <w:r>
              <w:t>71</w:t>
            </w:r>
          </w:p>
        </w:tc>
      </w:tr>
      <w:tr w:rsidR="004657AB" w14:paraId="209E7E1A" w14:textId="77777777">
        <w:trPr>
          <w:jc w:val="center"/>
        </w:trPr>
        <w:tc>
          <w:tcPr>
            <w:tcW w:w="884" w:type="dxa"/>
            <w:tcBorders>
              <w:bottom w:val="single" w:sz="12" w:space="0" w:color="auto"/>
            </w:tcBorders>
            <w:vAlign w:val="center"/>
          </w:tcPr>
          <w:p w14:paraId="76896A53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816" w:type="dxa"/>
            <w:tcBorders>
              <w:bottom w:val="single" w:sz="12" w:space="0" w:color="auto"/>
            </w:tcBorders>
            <w:vAlign w:val="center"/>
          </w:tcPr>
          <w:p w14:paraId="10C0E851" w14:textId="77777777" w:rsidR="004657AB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心理健康</w:t>
            </w:r>
          </w:p>
        </w:tc>
        <w:tc>
          <w:tcPr>
            <w:tcW w:w="4373" w:type="dxa"/>
            <w:tcBorders>
              <w:bottom w:val="single" w:sz="12" w:space="0" w:color="auto"/>
            </w:tcBorders>
          </w:tcPr>
          <w:p w14:paraId="539D3022" w14:textId="77777777" w:rsidR="004657AB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本课程学习心理基础知识，了解青少年常见心理现象，并学会自我心理调节，从而达到心理健康。</w:t>
            </w:r>
          </w:p>
        </w:tc>
        <w:tc>
          <w:tcPr>
            <w:tcW w:w="1207" w:type="dxa"/>
            <w:tcBorders>
              <w:bottom w:val="single" w:sz="12" w:space="0" w:color="auto"/>
            </w:tcBorders>
            <w:vAlign w:val="center"/>
          </w:tcPr>
          <w:p w14:paraId="504C77D8" w14:textId="77777777" w:rsidR="004657AB" w:rsidRDefault="00000000">
            <w:pPr>
              <w:jc w:val="center"/>
            </w:pPr>
            <w:r>
              <w:t>44.5</w:t>
            </w:r>
          </w:p>
        </w:tc>
      </w:tr>
    </w:tbl>
    <w:p w14:paraId="7B585CBF" w14:textId="77777777" w:rsidR="004657AB" w:rsidRDefault="004657AB">
      <w:pPr>
        <w:spacing w:line="300" w:lineRule="auto"/>
        <w:rPr>
          <w:rFonts w:ascii="黑体" w:eastAsia="黑体"/>
          <w:sz w:val="28"/>
          <w:szCs w:val="28"/>
        </w:rPr>
      </w:pPr>
    </w:p>
    <w:p w14:paraId="07EAF929" w14:textId="77777777" w:rsidR="004657AB" w:rsidRDefault="004657AB">
      <w:pPr>
        <w:spacing w:line="300" w:lineRule="auto"/>
        <w:rPr>
          <w:rFonts w:ascii="黑体" w:eastAsia="黑体"/>
          <w:sz w:val="28"/>
          <w:szCs w:val="28"/>
        </w:rPr>
      </w:pPr>
    </w:p>
    <w:p w14:paraId="5C65516A" w14:textId="77777777" w:rsidR="004657AB" w:rsidRDefault="004657AB">
      <w:pPr>
        <w:spacing w:line="300" w:lineRule="auto"/>
        <w:rPr>
          <w:rFonts w:ascii="黑体" w:eastAsia="黑体"/>
          <w:sz w:val="28"/>
          <w:szCs w:val="28"/>
        </w:rPr>
      </w:pPr>
    </w:p>
    <w:p w14:paraId="35F14033" w14:textId="77777777" w:rsidR="004657AB" w:rsidRDefault="004657AB">
      <w:pPr>
        <w:spacing w:line="300" w:lineRule="auto"/>
        <w:rPr>
          <w:rFonts w:ascii="黑体" w:eastAsia="黑体"/>
          <w:sz w:val="28"/>
          <w:szCs w:val="28"/>
        </w:rPr>
      </w:pPr>
    </w:p>
    <w:p w14:paraId="0338C590" w14:textId="77777777" w:rsidR="004657AB" w:rsidRDefault="004657AB">
      <w:pPr>
        <w:spacing w:line="300" w:lineRule="auto"/>
        <w:rPr>
          <w:rFonts w:ascii="黑体" w:eastAsia="黑体"/>
          <w:sz w:val="28"/>
          <w:szCs w:val="28"/>
        </w:rPr>
      </w:pPr>
    </w:p>
    <w:p w14:paraId="33FFE168" w14:textId="77777777" w:rsidR="004657AB" w:rsidRDefault="004657AB">
      <w:pPr>
        <w:spacing w:line="300" w:lineRule="auto"/>
        <w:rPr>
          <w:rFonts w:ascii="黑体" w:eastAsia="黑体"/>
          <w:sz w:val="28"/>
          <w:szCs w:val="28"/>
        </w:rPr>
      </w:pPr>
    </w:p>
    <w:p w14:paraId="7A77202E" w14:textId="77777777" w:rsidR="004657AB" w:rsidRDefault="00000000">
      <w:pPr>
        <w:spacing w:line="300" w:lineRule="auto"/>
        <w:ind w:firstLineChars="201" w:firstLine="565"/>
        <w:rPr>
          <w:rFonts w:ascii="楷体" w:eastAsia="楷体" w:hAnsi="楷体" w:cs="宋体" w:hint="eastAsia"/>
          <w:b/>
          <w:bCs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sz w:val="28"/>
          <w:szCs w:val="28"/>
        </w:rPr>
        <w:t>（二）专业技能课</w:t>
      </w:r>
    </w:p>
    <w:p w14:paraId="471A8DE8" w14:textId="77777777" w:rsidR="004657AB" w:rsidRDefault="00000000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专业核心课</w:t>
      </w:r>
    </w:p>
    <w:tbl>
      <w:tblPr>
        <w:tblW w:w="7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102"/>
        <w:gridCol w:w="3962"/>
        <w:gridCol w:w="1092"/>
      </w:tblGrid>
      <w:tr w:rsidR="004657AB" w14:paraId="62210DC7" w14:textId="77777777">
        <w:trPr>
          <w:trHeight w:val="700"/>
          <w:jc w:val="center"/>
        </w:trPr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14:paraId="60C2C73C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14:paraId="2B622D5A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962" w:type="dxa"/>
            <w:tcBorders>
              <w:top w:val="single" w:sz="12" w:space="0" w:color="auto"/>
            </w:tcBorders>
            <w:vAlign w:val="center"/>
          </w:tcPr>
          <w:p w14:paraId="7072A664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79663C37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学时</w:t>
            </w:r>
          </w:p>
        </w:tc>
      </w:tr>
      <w:tr w:rsidR="004657AB" w14:paraId="6E2F2943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291A789D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7791F965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内容制作</w:t>
            </w:r>
          </w:p>
        </w:tc>
        <w:tc>
          <w:tcPr>
            <w:tcW w:w="3962" w:type="dxa"/>
          </w:tcPr>
          <w:p w14:paraId="36199A24" w14:textId="77777777" w:rsidR="004657AB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通过</w:t>
            </w:r>
            <w:r>
              <w:rPr>
                <w:rFonts w:ascii="仿宋_GB2312" w:eastAsia="仿宋_GB2312" w:hAnsi="宋体"/>
                <w:sz w:val="24"/>
                <w:szCs w:val="24"/>
              </w:rPr>
              <w:t>充分利用</w:t>
            </w:r>
            <w:hyperlink r:id="rId9" w:tgtFrame="_blank" w:history="1">
              <w:r>
                <w:t>媒介</w:t>
              </w:r>
            </w:hyperlink>
            <w:r>
              <w:rPr>
                <w:rFonts w:ascii="仿宋_GB2312" w:eastAsia="仿宋_GB2312" w:hAnsi="宋体"/>
                <w:sz w:val="24"/>
                <w:szCs w:val="24"/>
              </w:rPr>
              <w:t>载体，把广播、电视、报纸等既有共同点，又存在互补性的不同媒体，在人力、内容、宣传等方面进行全面整合，实现"资源通融、内容兼融、宣传互融、利益共融"的新型媒体宣传理念。</w:t>
            </w:r>
          </w:p>
        </w:tc>
        <w:tc>
          <w:tcPr>
            <w:tcW w:w="1092" w:type="dxa"/>
            <w:vAlign w:val="center"/>
          </w:tcPr>
          <w:p w14:paraId="0F3B3A10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68</w:t>
            </w:r>
          </w:p>
        </w:tc>
      </w:tr>
      <w:tr w:rsidR="004657AB" w14:paraId="19A0A23E" w14:textId="77777777">
        <w:trPr>
          <w:trHeight w:val="1516"/>
          <w:jc w:val="center"/>
        </w:trPr>
        <w:tc>
          <w:tcPr>
            <w:tcW w:w="788" w:type="dxa"/>
            <w:vAlign w:val="center"/>
          </w:tcPr>
          <w:p w14:paraId="224EEB0C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14:paraId="489C0101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图形图像处理</w:t>
            </w: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3962" w:type="dxa"/>
          </w:tcPr>
          <w:p w14:paraId="23DF4E72" w14:textId="77777777" w:rsidR="004657AB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要求学生能熟练掌握</w:t>
            </w:r>
            <w:r>
              <w:rPr>
                <w:rFonts w:ascii="仿宋_GB2312" w:eastAsia="仿宋_GB2312" w:hAnsi="宋体"/>
                <w:sz w:val="24"/>
                <w:szCs w:val="24"/>
              </w:rPr>
              <w:t>photoshop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各种工具的操作，并且能应用到现实生活与工作中。如：抠图、调效果、搞合成、做特效；进而掌握平面设计、效果图后期与影楼后期等行业的工作</w:t>
            </w:r>
          </w:p>
        </w:tc>
        <w:tc>
          <w:tcPr>
            <w:tcW w:w="1092" w:type="dxa"/>
            <w:vAlign w:val="center"/>
          </w:tcPr>
          <w:p w14:paraId="48D11F0A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68</w:t>
            </w:r>
          </w:p>
        </w:tc>
      </w:tr>
      <w:tr w:rsidR="004657AB" w14:paraId="63F5CCD1" w14:textId="77777777">
        <w:trPr>
          <w:trHeight w:val="1516"/>
          <w:jc w:val="center"/>
        </w:trPr>
        <w:tc>
          <w:tcPr>
            <w:tcW w:w="788" w:type="dxa"/>
            <w:vAlign w:val="center"/>
          </w:tcPr>
          <w:p w14:paraId="427CF5AC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14:paraId="4EE99675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网页制作Dreamweaver</w:t>
            </w:r>
          </w:p>
        </w:tc>
        <w:tc>
          <w:tcPr>
            <w:tcW w:w="3962" w:type="dxa"/>
            <w:vAlign w:val="center"/>
          </w:tcPr>
          <w:p w14:paraId="723DF193" w14:textId="77777777" w:rsidR="004657AB" w:rsidRDefault="0000000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使学生了解网页制作的基础知识、基本流程，并能熟练使用</w:t>
            </w:r>
            <w:r>
              <w:rPr>
                <w:rFonts w:ascii="仿宋_GB2312" w:eastAsia="仿宋_GB2312" w:hAnsi="宋体"/>
                <w:sz w:val="24"/>
                <w:szCs w:val="24"/>
              </w:rPr>
              <w:t>Dreamweaver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进行个人网站和中小型商业网站的设计、制作与维护更新，为培养高级网页设计专业人才打下坚实的基础。</w:t>
            </w:r>
          </w:p>
        </w:tc>
        <w:tc>
          <w:tcPr>
            <w:tcW w:w="1092" w:type="dxa"/>
            <w:vAlign w:val="center"/>
          </w:tcPr>
          <w:p w14:paraId="4D6983E5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68</w:t>
            </w:r>
          </w:p>
        </w:tc>
      </w:tr>
      <w:tr w:rsidR="004657AB" w14:paraId="05541904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67BF6BF4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14:paraId="359D5D69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PHP动态网站技术</w:t>
            </w:r>
          </w:p>
        </w:tc>
        <w:tc>
          <w:tcPr>
            <w:tcW w:w="3962" w:type="dxa"/>
          </w:tcPr>
          <w:p w14:paraId="711562F4" w14:textId="77777777" w:rsidR="004657AB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引导学生开展前端项目设计及开发，有独立的项目完成。</w:t>
            </w:r>
          </w:p>
        </w:tc>
        <w:tc>
          <w:tcPr>
            <w:tcW w:w="1092" w:type="dxa"/>
            <w:vAlign w:val="center"/>
          </w:tcPr>
          <w:p w14:paraId="5C82145D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</w:tr>
      <w:tr w:rsidR="004657AB" w14:paraId="65A5CBE8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06507125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57113EE1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移动端响应式网页编程技术（HTML5+CSS+JavaScript）</w:t>
            </w:r>
          </w:p>
        </w:tc>
        <w:tc>
          <w:tcPr>
            <w:tcW w:w="3962" w:type="dxa"/>
          </w:tcPr>
          <w:p w14:paraId="4BA61E8C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熟练运用</w:t>
            </w:r>
            <w:r>
              <w:rPr>
                <w:rFonts w:ascii="仿宋_GB2312" w:eastAsia="仿宋_GB2312" w:hAnsi="宋体"/>
                <w:sz w:val="24"/>
                <w:szCs w:val="24"/>
              </w:rPr>
              <w:t> </w:t>
            </w:r>
            <w:r>
              <w:rPr>
                <w:rFonts w:ascii="仿宋_GB2312" w:eastAsia="仿宋_GB2312" w:hAnsi="宋体"/>
                <w:sz w:val="24"/>
                <w:szCs w:val="24"/>
              </w:rPr>
              <w:t>HTML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语言设计出多窗口网页、动态网页；掌握</w:t>
            </w:r>
            <w:r>
              <w:rPr>
                <w:rFonts w:ascii="仿宋_GB2312" w:eastAsia="仿宋_GB2312" w:hAnsi="宋体"/>
                <w:sz w:val="24"/>
                <w:szCs w:val="24"/>
              </w:rPr>
              <w:t>CSS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的基本语法知识；能独立设计小型</w:t>
            </w:r>
            <w:r>
              <w:rPr>
                <w:rFonts w:ascii="仿宋_GB2312" w:eastAsia="仿宋_GB2312" w:hAnsi="宋体"/>
                <w:sz w:val="24"/>
                <w:szCs w:val="24"/>
              </w:rPr>
              <w:t>WEB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站点。</w:t>
            </w:r>
          </w:p>
        </w:tc>
        <w:tc>
          <w:tcPr>
            <w:tcW w:w="1092" w:type="dxa"/>
            <w:vAlign w:val="center"/>
          </w:tcPr>
          <w:p w14:paraId="3EEEAE69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90</w:t>
            </w:r>
          </w:p>
        </w:tc>
      </w:tr>
      <w:tr w:rsidR="004657AB" w14:paraId="12889A66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248C745A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2" w:type="dxa"/>
            <w:vAlign w:val="center"/>
          </w:tcPr>
          <w:p w14:paraId="3B5857D8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移动网页UI设计</w:t>
            </w:r>
          </w:p>
        </w:tc>
        <w:tc>
          <w:tcPr>
            <w:tcW w:w="3962" w:type="dxa"/>
          </w:tcPr>
          <w:p w14:paraId="472EC752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使学生掌握UI设计的相关理论及实践，能够在自己的工作作品中充分应用UI设计技巧、技术，用于提高产品质量，提高项目进度，设计出更具吸引力的产品。</w:t>
            </w:r>
          </w:p>
        </w:tc>
        <w:tc>
          <w:tcPr>
            <w:tcW w:w="1092" w:type="dxa"/>
            <w:vAlign w:val="center"/>
          </w:tcPr>
          <w:p w14:paraId="68A16410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72</w:t>
            </w:r>
          </w:p>
        </w:tc>
      </w:tr>
      <w:tr w:rsidR="004657AB" w14:paraId="08B0D032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1D97F3B4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</w:tcPr>
          <w:p w14:paraId="696D0027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公众号基础及开发</w:t>
            </w:r>
          </w:p>
        </w:tc>
        <w:tc>
          <w:tcPr>
            <w:tcW w:w="3962" w:type="dxa"/>
          </w:tcPr>
          <w:p w14:paraId="15ABC81D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使学生了解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微信公众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平台开发的基础知识，通过合理的课程设计和项目设计，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轻松引导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初学者掌握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微信公众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平台注册、编辑、运营、推广等。</w:t>
            </w:r>
          </w:p>
        </w:tc>
        <w:tc>
          <w:tcPr>
            <w:tcW w:w="1092" w:type="dxa"/>
            <w:vAlign w:val="center"/>
          </w:tcPr>
          <w:p w14:paraId="7A28C23E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36</w:t>
            </w:r>
          </w:p>
        </w:tc>
      </w:tr>
      <w:tr w:rsidR="004657AB" w14:paraId="72772241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022FB176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</w:p>
        </w:tc>
        <w:tc>
          <w:tcPr>
            <w:tcW w:w="2102" w:type="dxa"/>
            <w:vAlign w:val="center"/>
          </w:tcPr>
          <w:p w14:paraId="7AB79E2E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网络空间安全</w:t>
            </w:r>
          </w:p>
        </w:tc>
        <w:tc>
          <w:tcPr>
            <w:tcW w:w="3962" w:type="dxa"/>
          </w:tcPr>
          <w:p w14:paraId="713C5242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面体验小程序的开发工具、界面、开发框架、实现过程及其主要代码框架，了解小程序的应用场景及开发要求。接着介绍小程序开发基础，包括小程序开发的语言与语法、函数方法、模块、事件交互等。然后详细介绍了组件的应用与开发，包括开发过程与组件应用技巧，还详细分析了API接口，包括使用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各个微信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原生API接口进行小程序开发的技巧。</w:t>
            </w:r>
          </w:p>
        </w:tc>
        <w:tc>
          <w:tcPr>
            <w:tcW w:w="1092" w:type="dxa"/>
            <w:vAlign w:val="center"/>
          </w:tcPr>
          <w:p w14:paraId="322C8F03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</w:tr>
      <w:tr w:rsidR="004657AB" w14:paraId="52E224CC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5F6A1258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</w:p>
        </w:tc>
        <w:tc>
          <w:tcPr>
            <w:tcW w:w="2102" w:type="dxa"/>
            <w:vAlign w:val="center"/>
          </w:tcPr>
          <w:p w14:paraId="034EA831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网站数据库应用基础（SQL Sever）</w:t>
            </w:r>
          </w:p>
        </w:tc>
        <w:tc>
          <w:tcPr>
            <w:tcW w:w="3962" w:type="dxa"/>
          </w:tcPr>
          <w:p w14:paraId="7B971AB1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企业智能家居网板实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训系统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实验实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训项目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教学，掌握设备的网络连接和控制。</w:t>
            </w:r>
          </w:p>
        </w:tc>
        <w:tc>
          <w:tcPr>
            <w:tcW w:w="1092" w:type="dxa"/>
            <w:vAlign w:val="center"/>
          </w:tcPr>
          <w:p w14:paraId="6EE7EFA9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</w:tr>
      <w:tr w:rsidR="004657AB" w14:paraId="7F1A9E43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48AA906F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</w:p>
        </w:tc>
        <w:tc>
          <w:tcPr>
            <w:tcW w:w="2102" w:type="dxa"/>
            <w:vAlign w:val="center"/>
          </w:tcPr>
          <w:p w14:paraId="5273C27F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办公软件应用（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中级</w:t>
            </w:r>
            <w:r>
              <w:rPr>
                <w:rFonts w:ascii="仿宋_GB2312" w:eastAsia="仿宋_GB2312" w:hAnsi="宋体"/>
                <w:sz w:val="24"/>
                <w:szCs w:val="24"/>
              </w:rPr>
              <w:t>考证）</w:t>
            </w:r>
          </w:p>
        </w:tc>
        <w:tc>
          <w:tcPr>
            <w:tcW w:w="3962" w:type="dxa"/>
          </w:tcPr>
          <w:p w14:paraId="3DF9699D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提升办公软件操作能力，考取中级证书，有利于参加专业对口高考及工作岗位办公需求。</w:t>
            </w:r>
          </w:p>
        </w:tc>
        <w:tc>
          <w:tcPr>
            <w:tcW w:w="1092" w:type="dxa"/>
            <w:vAlign w:val="center"/>
          </w:tcPr>
          <w:p w14:paraId="24557FF5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81</w:t>
            </w:r>
          </w:p>
        </w:tc>
      </w:tr>
      <w:tr w:rsidR="004657AB" w14:paraId="4D846F53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3B365C63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2F83191C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1+X 界面设计考证</w:t>
            </w:r>
          </w:p>
        </w:tc>
        <w:tc>
          <w:tcPr>
            <w:tcW w:w="3962" w:type="dxa"/>
          </w:tcPr>
          <w:p w14:paraId="5367042A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掌握</w:t>
            </w:r>
            <w:r>
              <w:rPr>
                <w:rFonts w:ascii="仿宋_GB2312" w:eastAsia="仿宋_GB2312" w:hAnsi="宋体"/>
                <w:sz w:val="24"/>
                <w:szCs w:val="24"/>
              </w:rPr>
              <w:t>软件的</w:t>
            </w:r>
            <w:hyperlink r:id="rId10" w:tgtFrame="_blank" w:history="1">
              <w:r>
                <w:rPr>
                  <w:rFonts w:ascii="仿宋_GB2312" w:eastAsia="仿宋_GB2312" w:hAnsi="宋体"/>
                  <w:sz w:val="24"/>
                  <w:szCs w:val="24"/>
                </w:rPr>
                <w:t>人机交互</w:t>
              </w:r>
            </w:hyperlink>
            <w:r>
              <w:rPr>
                <w:rFonts w:ascii="仿宋_GB2312" w:eastAsia="仿宋_GB2312" w:hAnsi="宋体"/>
                <w:sz w:val="24"/>
                <w:szCs w:val="24"/>
              </w:rPr>
              <w:t>、操作逻辑、界面美观的整体设计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，是属于专业技能证书，有利于学生就业。</w:t>
            </w:r>
          </w:p>
        </w:tc>
        <w:tc>
          <w:tcPr>
            <w:tcW w:w="1092" w:type="dxa"/>
            <w:vAlign w:val="center"/>
          </w:tcPr>
          <w:p w14:paraId="3217938E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</w:p>
        </w:tc>
      </w:tr>
    </w:tbl>
    <w:p w14:paraId="6CAF9A97" w14:textId="77777777" w:rsidR="004657AB" w:rsidRDefault="004657AB">
      <w:pPr>
        <w:tabs>
          <w:tab w:val="center" w:pos="5233"/>
        </w:tabs>
        <w:rPr>
          <w:rFonts w:ascii="仿宋_GB2312" w:eastAsia="仿宋_GB2312" w:hAnsi="宋体" w:hint="eastAsia"/>
          <w:sz w:val="24"/>
          <w:szCs w:val="24"/>
        </w:rPr>
      </w:pPr>
    </w:p>
    <w:p w14:paraId="27CA9216" w14:textId="77777777" w:rsidR="004657AB" w:rsidRDefault="00000000">
      <w:pPr>
        <w:widowControl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专业实践课</w:t>
      </w:r>
    </w:p>
    <w:tbl>
      <w:tblPr>
        <w:tblW w:w="7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776"/>
        <w:gridCol w:w="3817"/>
        <w:gridCol w:w="1373"/>
      </w:tblGrid>
      <w:tr w:rsidR="004657AB" w14:paraId="1B2766D9" w14:textId="77777777">
        <w:trPr>
          <w:trHeight w:val="691"/>
          <w:jc w:val="center"/>
        </w:trPr>
        <w:tc>
          <w:tcPr>
            <w:tcW w:w="929" w:type="dxa"/>
            <w:tcBorders>
              <w:top w:val="single" w:sz="12" w:space="0" w:color="auto"/>
            </w:tcBorders>
            <w:vAlign w:val="center"/>
          </w:tcPr>
          <w:p w14:paraId="215319F4" w14:textId="77777777" w:rsidR="004657AB" w:rsidRDefault="00000000">
            <w:pPr>
              <w:widowControl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14:paraId="0C1775D1" w14:textId="77777777" w:rsidR="004657AB" w:rsidRDefault="00000000">
            <w:pPr>
              <w:widowControl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14:paraId="7B0F9409" w14:textId="77777777" w:rsidR="004657AB" w:rsidRDefault="00000000">
            <w:pPr>
              <w:widowControl/>
              <w:ind w:firstLineChars="200" w:firstLine="562"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主要教学内容和要求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 w14:paraId="1FAF178E" w14:textId="77777777" w:rsidR="004657AB" w:rsidRDefault="00000000">
            <w:pPr>
              <w:widowControl/>
              <w:ind w:firstLineChars="200" w:firstLine="562"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学时</w:t>
            </w:r>
          </w:p>
        </w:tc>
      </w:tr>
      <w:tr w:rsidR="004657AB" w14:paraId="4C54ECDC" w14:textId="77777777">
        <w:trPr>
          <w:trHeight w:val="4929"/>
          <w:jc w:val="center"/>
        </w:trPr>
        <w:tc>
          <w:tcPr>
            <w:tcW w:w="929" w:type="dxa"/>
            <w:vAlign w:val="center"/>
          </w:tcPr>
          <w:p w14:paraId="51A15884" w14:textId="77777777" w:rsidR="004657AB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6" w:type="dxa"/>
            <w:vAlign w:val="center"/>
          </w:tcPr>
          <w:p w14:paraId="35CD96F2" w14:textId="77777777" w:rsidR="004657AB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企业岗位实习</w:t>
            </w:r>
          </w:p>
        </w:tc>
        <w:tc>
          <w:tcPr>
            <w:tcW w:w="3817" w:type="dxa"/>
            <w:vAlign w:val="center"/>
          </w:tcPr>
          <w:p w14:paraId="2B249755" w14:textId="77777777" w:rsidR="004657AB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教师的指导下，每个学生应独立地完成实习任务，实习内容应根据学生择业、就业的需求，下企业进行顶岗实习。要求通过毕业实习，使学生能将所学的知识综合应用于工作实际，并在实践中提高分析问题和解决问题的能力；使学生能按培养目标所规定的要求，得到全面的、系统的、严格的从业基本训练，为上岗就业打下良好的基础。毕业实习要强调理论与实际相结合，具有实用性</w:t>
            </w:r>
          </w:p>
        </w:tc>
        <w:tc>
          <w:tcPr>
            <w:tcW w:w="1373" w:type="dxa"/>
            <w:vAlign w:val="center"/>
          </w:tcPr>
          <w:p w14:paraId="35CE746B" w14:textId="77777777" w:rsidR="004657AB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540</w:t>
            </w:r>
          </w:p>
        </w:tc>
      </w:tr>
      <w:tr w:rsidR="004657AB" w14:paraId="2CE788A6" w14:textId="77777777">
        <w:trPr>
          <w:trHeight w:val="982"/>
          <w:jc w:val="center"/>
        </w:trPr>
        <w:tc>
          <w:tcPr>
            <w:tcW w:w="929" w:type="dxa"/>
            <w:vAlign w:val="center"/>
          </w:tcPr>
          <w:p w14:paraId="710F9267" w14:textId="77777777" w:rsidR="004657AB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14:paraId="7D707B7D" w14:textId="77777777" w:rsidR="004657AB" w:rsidRDefault="0000000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移动商务应用开发</w:t>
            </w:r>
          </w:p>
        </w:tc>
        <w:tc>
          <w:tcPr>
            <w:tcW w:w="3817" w:type="dxa"/>
          </w:tcPr>
          <w:p w14:paraId="5F3E7733" w14:textId="77777777" w:rsidR="004657AB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微信公众号、微店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等知识，综合电子商务知识，设计与开发项目，进行产品运营及推广。</w:t>
            </w:r>
          </w:p>
        </w:tc>
        <w:tc>
          <w:tcPr>
            <w:tcW w:w="1373" w:type="dxa"/>
            <w:vAlign w:val="center"/>
          </w:tcPr>
          <w:p w14:paraId="7A6FC50D" w14:textId="77777777" w:rsidR="004657AB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</w:tr>
      <w:tr w:rsidR="004657AB" w14:paraId="2B154943" w14:textId="77777777">
        <w:trPr>
          <w:trHeight w:val="461"/>
          <w:jc w:val="center"/>
        </w:trPr>
        <w:tc>
          <w:tcPr>
            <w:tcW w:w="929" w:type="dxa"/>
            <w:vAlign w:val="center"/>
          </w:tcPr>
          <w:p w14:paraId="497204C6" w14:textId="77777777" w:rsidR="004657AB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14:paraId="362DE9CF" w14:textId="77777777" w:rsidR="004657AB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入学教育</w:t>
            </w:r>
          </w:p>
        </w:tc>
        <w:tc>
          <w:tcPr>
            <w:tcW w:w="3817" w:type="dxa"/>
            <w:vAlign w:val="center"/>
          </w:tcPr>
          <w:p w14:paraId="1A6F87CA" w14:textId="77777777" w:rsidR="004657AB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入学前的部队军训</w:t>
            </w:r>
          </w:p>
        </w:tc>
        <w:tc>
          <w:tcPr>
            <w:tcW w:w="1373" w:type="dxa"/>
            <w:vAlign w:val="center"/>
          </w:tcPr>
          <w:p w14:paraId="43B8FED7" w14:textId="77777777" w:rsidR="004657AB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</w:tr>
    </w:tbl>
    <w:p w14:paraId="6AA849EE" w14:textId="77777777" w:rsidR="004657AB" w:rsidRDefault="004657AB">
      <w:pPr>
        <w:tabs>
          <w:tab w:val="center" w:pos="5233"/>
        </w:tabs>
        <w:rPr>
          <w:rFonts w:ascii="仿宋_GB2312" w:eastAsia="仿宋_GB2312" w:hAnsi="宋体" w:hint="eastAsia"/>
          <w:sz w:val="24"/>
          <w:szCs w:val="24"/>
        </w:rPr>
      </w:pPr>
    </w:p>
    <w:p w14:paraId="55293150" w14:textId="77777777" w:rsidR="004657AB" w:rsidRDefault="00000000">
      <w:pPr>
        <w:spacing w:line="360" w:lineRule="auto"/>
        <w:ind w:firstLineChars="202" w:firstLine="566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</w:rPr>
        <w:t>3.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专业选修课</w:t>
      </w:r>
    </w:p>
    <w:tbl>
      <w:tblPr>
        <w:tblW w:w="8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875"/>
        <w:gridCol w:w="3875"/>
        <w:gridCol w:w="1394"/>
      </w:tblGrid>
      <w:tr w:rsidR="004657AB" w14:paraId="3BD96D12" w14:textId="77777777">
        <w:trPr>
          <w:trHeight w:val="688"/>
          <w:jc w:val="center"/>
        </w:trPr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14:paraId="28559B96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vAlign w:val="center"/>
          </w:tcPr>
          <w:p w14:paraId="773E94F1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875" w:type="dxa"/>
            <w:tcBorders>
              <w:top w:val="single" w:sz="12" w:space="0" w:color="auto"/>
            </w:tcBorders>
            <w:vAlign w:val="center"/>
          </w:tcPr>
          <w:p w14:paraId="36E4DE62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053420C2" w14:textId="77777777" w:rsidR="004657AB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学时</w:t>
            </w:r>
          </w:p>
        </w:tc>
      </w:tr>
      <w:tr w:rsidR="004657AB" w14:paraId="0A495C03" w14:textId="77777777">
        <w:trPr>
          <w:trHeight w:val="2086"/>
          <w:jc w:val="center"/>
        </w:trPr>
        <w:tc>
          <w:tcPr>
            <w:tcW w:w="871" w:type="dxa"/>
            <w:vAlign w:val="center"/>
          </w:tcPr>
          <w:p w14:paraId="1F3A2707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875" w:type="dxa"/>
            <w:vAlign w:val="center"/>
          </w:tcPr>
          <w:p w14:paraId="14F80911" w14:textId="77777777" w:rsidR="004657AB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广告设计(</w:t>
            </w:r>
            <w:proofErr w:type="spellStart"/>
            <w:r>
              <w:rPr>
                <w:rFonts w:ascii="仿宋_GB2312" w:eastAsia="仿宋_GB2312" w:hAnsi="宋体" w:hint="eastAsia"/>
                <w:sz w:val="24"/>
                <w:szCs w:val="24"/>
              </w:rPr>
              <w:t>coreldraw</w:t>
            </w:r>
            <w:proofErr w:type="spellEnd"/>
            <w:r>
              <w:rPr>
                <w:rFonts w:ascii="仿宋_GB2312" w:eastAsia="仿宋_GB2312" w:hAnsi="宋体" w:hint="eastAsia"/>
                <w:sz w:val="24"/>
                <w:szCs w:val="24"/>
              </w:rPr>
              <w:t>)</w:t>
            </w:r>
          </w:p>
        </w:tc>
        <w:tc>
          <w:tcPr>
            <w:tcW w:w="3875" w:type="dxa"/>
          </w:tcPr>
          <w:p w14:paraId="0A809CA2" w14:textId="77777777" w:rsidR="004657AB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CorelDRAW 2017的基本操作、常用文字特效的制作与表现、手绘技法、插画设计、卡片设计、海报设计、报纸广告设计、杂志广告设计、DM单设计、画册设计、标志设计、户外广告设计、工业设计、VI设计、包装设计、书籍装帧设计、服装设计等</w:t>
            </w:r>
          </w:p>
        </w:tc>
        <w:tc>
          <w:tcPr>
            <w:tcW w:w="1394" w:type="dxa"/>
            <w:vAlign w:val="center"/>
          </w:tcPr>
          <w:p w14:paraId="0305A2F6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63</w:t>
            </w:r>
          </w:p>
        </w:tc>
      </w:tr>
    </w:tbl>
    <w:p w14:paraId="3B5B8BC0" w14:textId="77777777" w:rsidR="004657AB" w:rsidRDefault="00000000">
      <w:pPr>
        <w:spacing w:line="360" w:lineRule="auto"/>
        <w:ind w:firstLineChars="236" w:firstLine="663"/>
        <w:rPr>
          <w:rFonts w:ascii="楷体" w:eastAsia="楷体" w:hAnsi="楷体" w:cs="宋体" w:hint="eastAsia"/>
          <w:b/>
          <w:bCs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000000"/>
          <w:sz w:val="28"/>
          <w:szCs w:val="28"/>
        </w:rPr>
        <w:t>（三）拓展课</w:t>
      </w:r>
    </w:p>
    <w:tbl>
      <w:tblPr>
        <w:tblW w:w="7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861"/>
        <w:gridCol w:w="3846"/>
        <w:gridCol w:w="1383"/>
      </w:tblGrid>
      <w:tr w:rsidR="004657AB" w14:paraId="64CAE60A" w14:textId="77777777">
        <w:trPr>
          <w:trHeight w:val="646"/>
          <w:jc w:val="center"/>
        </w:trPr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14:paraId="420D191C" w14:textId="77777777" w:rsidR="004657AB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14:paraId="0B8925F6" w14:textId="77777777" w:rsidR="004657AB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14:paraId="2781F93A" w14:textId="77777777" w:rsidR="004657AB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4042FC03" w14:textId="77777777" w:rsidR="004657AB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学时</w:t>
            </w:r>
          </w:p>
        </w:tc>
      </w:tr>
      <w:tr w:rsidR="004657AB" w14:paraId="02214E1F" w14:textId="77777777">
        <w:trPr>
          <w:trHeight w:val="1389"/>
          <w:jc w:val="center"/>
        </w:trPr>
        <w:tc>
          <w:tcPr>
            <w:tcW w:w="865" w:type="dxa"/>
            <w:vAlign w:val="center"/>
          </w:tcPr>
          <w:p w14:paraId="56E7FD80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14:paraId="1CF4F89C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大思政</w:t>
            </w:r>
            <w:proofErr w:type="gramEnd"/>
          </w:p>
        </w:tc>
        <w:tc>
          <w:tcPr>
            <w:tcW w:w="3846" w:type="dxa"/>
            <w:vAlign w:val="center"/>
          </w:tcPr>
          <w:p w14:paraId="7CF23BBB" w14:textId="77777777" w:rsidR="004657AB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通过学习党史，经过党史教育，培养学生有信仰，提高学生的综合素质和熏陶学生爱国爱党的情操。</w:t>
            </w:r>
          </w:p>
        </w:tc>
        <w:tc>
          <w:tcPr>
            <w:tcW w:w="1383" w:type="dxa"/>
            <w:vAlign w:val="center"/>
          </w:tcPr>
          <w:p w14:paraId="73EA6493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</w:tr>
      <w:tr w:rsidR="004657AB" w14:paraId="51086025" w14:textId="77777777">
        <w:trPr>
          <w:trHeight w:val="1120"/>
          <w:jc w:val="center"/>
        </w:trPr>
        <w:tc>
          <w:tcPr>
            <w:tcW w:w="865" w:type="dxa"/>
            <w:vAlign w:val="center"/>
          </w:tcPr>
          <w:p w14:paraId="52BEB255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14:paraId="78CC5420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大体育</w:t>
            </w:r>
          </w:p>
        </w:tc>
        <w:tc>
          <w:tcPr>
            <w:tcW w:w="3846" w:type="dxa"/>
            <w:vAlign w:val="center"/>
          </w:tcPr>
          <w:p w14:paraId="51C43A06" w14:textId="77777777" w:rsidR="004657AB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旨在人人参与，对学生进行体育训练，全面提高学生的身体素质，增进身体健康，提高心理健康水平。</w:t>
            </w:r>
          </w:p>
        </w:tc>
        <w:tc>
          <w:tcPr>
            <w:tcW w:w="1383" w:type="dxa"/>
            <w:vAlign w:val="center"/>
          </w:tcPr>
          <w:p w14:paraId="6FF2CF52" w14:textId="77777777" w:rsidR="004657AB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</w:tr>
    </w:tbl>
    <w:p w14:paraId="495D3FE3" w14:textId="77777777" w:rsidR="004657AB" w:rsidRDefault="004657AB">
      <w:pPr>
        <w:tabs>
          <w:tab w:val="center" w:pos="5233"/>
        </w:tabs>
        <w:rPr>
          <w:rFonts w:ascii="仿宋_GB2312" w:eastAsia="仿宋_GB2312" w:hAnsi="宋体" w:hint="eastAsia"/>
          <w:sz w:val="24"/>
          <w:szCs w:val="24"/>
        </w:rPr>
      </w:pPr>
    </w:p>
    <w:p w14:paraId="1968B624" w14:textId="77777777" w:rsidR="004657AB" w:rsidRDefault="00000000">
      <w:pPr>
        <w:tabs>
          <w:tab w:val="center" w:pos="5233"/>
        </w:tabs>
        <w:rPr>
          <w:rFonts w:ascii="仿宋_GB2312" w:eastAsia="仿宋_GB2312" w:hAnsi="宋体" w:hint="eastAsia"/>
          <w:sz w:val="24"/>
          <w:szCs w:val="24"/>
        </w:rPr>
        <w:sectPr w:rsidR="004657AB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/>
          <w:sz w:val="24"/>
          <w:szCs w:val="24"/>
        </w:rPr>
        <w:t xml:space="preserve">    </w:t>
      </w:r>
      <w:r>
        <w:rPr>
          <w:rFonts w:ascii="仿宋_GB2312" w:eastAsia="仿宋_GB2312" w:hAnsi="宋体"/>
          <w:sz w:val="24"/>
          <w:szCs w:val="24"/>
        </w:rPr>
        <w:tab/>
      </w:r>
    </w:p>
    <w:p w14:paraId="61205247" w14:textId="77777777" w:rsidR="004657AB" w:rsidRDefault="00000000">
      <w:pPr>
        <w:spacing w:line="500" w:lineRule="exact"/>
        <w:ind w:firstLineChars="200" w:firstLine="560"/>
        <w:rPr>
          <w:rFonts w:ascii="宋体" w:hAnsi="宋体" w:hint="eastAsia"/>
          <w:sz w:val="24"/>
        </w:rPr>
      </w:pPr>
      <w:bookmarkStart w:id="14" w:name="_Toc394397630"/>
      <w:bookmarkStart w:id="15" w:name="_Toc12314"/>
      <w:bookmarkStart w:id="16" w:name="_Toc241584626"/>
      <w:bookmarkStart w:id="17" w:name="_Toc241584627"/>
      <w:r>
        <w:rPr>
          <w:rFonts w:ascii="黑体" w:eastAsia="黑体" w:hint="eastAsia"/>
          <w:sz w:val="28"/>
          <w:szCs w:val="28"/>
        </w:rPr>
        <w:lastRenderedPageBreak/>
        <w:t>九、</w:t>
      </w:r>
      <w:bookmarkEnd w:id="14"/>
      <w:bookmarkEnd w:id="15"/>
      <w:r>
        <w:rPr>
          <w:rFonts w:ascii="黑体" w:eastAsia="黑体" w:hint="eastAsia"/>
          <w:sz w:val="28"/>
          <w:szCs w:val="28"/>
        </w:rPr>
        <w:t>实施</w:t>
      </w:r>
      <w:proofErr w:type="gramStart"/>
      <w:r>
        <w:rPr>
          <w:rFonts w:ascii="黑体" w:eastAsia="黑体" w:hint="eastAsia"/>
          <w:sz w:val="28"/>
          <w:szCs w:val="28"/>
        </w:rPr>
        <w:t>性教学</w:t>
      </w:r>
      <w:proofErr w:type="gramEnd"/>
      <w:r>
        <w:rPr>
          <w:rFonts w:ascii="黑体" w:eastAsia="黑体" w:hint="eastAsia"/>
          <w:sz w:val="28"/>
          <w:szCs w:val="28"/>
        </w:rPr>
        <w:t>计划</w:t>
      </w:r>
    </w:p>
    <w:tbl>
      <w:tblPr>
        <w:tblW w:w="10434" w:type="dxa"/>
        <w:jc w:val="center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2616"/>
        <w:gridCol w:w="664"/>
        <w:gridCol w:w="516"/>
        <w:gridCol w:w="543"/>
        <w:gridCol w:w="543"/>
        <w:gridCol w:w="616"/>
        <w:gridCol w:w="616"/>
        <w:gridCol w:w="616"/>
        <w:gridCol w:w="543"/>
        <w:gridCol w:w="534"/>
        <w:gridCol w:w="534"/>
        <w:gridCol w:w="491"/>
      </w:tblGrid>
      <w:tr w:rsidR="004657AB" w14:paraId="3C1D43E9" w14:textId="77777777">
        <w:trPr>
          <w:trHeight w:val="348"/>
          <w:jc w:val="center"/>
        </w:trPr>
        <w:tc>
          <w:tcPr>
            <w:tcW w:w="104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14769" w14:textId="77777777" w:rsidR="004657AB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级网站建设与管理专业实施</w:t>
            </w:r>
            <w:proofErr w:type="gramStart"/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性教学</w:t>
            </w:r>
            <w:proofErr w:type="gramEnd"/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计划</w:t>
            </w:r>
          </w:p>
        </w:tc>
      </w:tr>
      <w:tr w:rsidR="004657AB" w14:paraId="24BE6757" w14:textId="77777777">
        <w:trPr>
          <w:trHeight w:val="31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9C3276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类别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ECB412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专业方向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68F71D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序号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754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课程名称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69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课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br/>
              <w:t>时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br/>
              <w:t>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0F704E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学分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CFE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</w:rPr>
              <w:t>学期周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</w:rPr>
              <w:t>学时安排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95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考核方式</w:t>
            </w:r>
          </w:p>
        </w:tc>
      </w:tr>
      <w:tr w:rsidR="004657AB" w14:paraId="79278188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3FA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F69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1E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1BE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7C1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FF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AD072F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</w:rPr>
              <w:t>一</w:t>
            </w:r>
            <w:proofErr w:type="gram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9D6B8E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D80740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3EFD88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353994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五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92BFC8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六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783A8A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考试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0EAD95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考查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CA0354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考证</w:t>
            </w:r>
          </w:p>
        </w:tc>
      </w:tr>
      <w:tr w:rsidR="004657AB" w14:paraId="0FED3B6D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1D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52E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6A7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811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471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213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D98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17周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1A7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BAB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181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EB8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549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18周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69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828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5A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3AB20244" w14:textId="77777777">
        <w:trPr>
          <w:trHeight w:val="312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B0D77C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公共基础课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C31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333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思想政治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2B3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7D9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70D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81A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07A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FC1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CC3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DC8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07A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642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527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4923A3F1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AC9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038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200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语文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96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B1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5BA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F86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0A6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688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3C6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96E1" w14:textId="77777777" w:rsidR="004657AB" w:rsidRDefault="004657A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36E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8E8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34A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4FCBB5CA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3F3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46E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DED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数学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A10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1E4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75B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A2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164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E9D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294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AE4F" w14:textId="77777777" w:rsidR="004657AB" w:rsidRDefault="004657A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EFE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5DA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258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6E3A802D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44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19B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895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英语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B2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A2F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DA9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B77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E7C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FEC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322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5F5B" w14:textId="77777777" w:rsidR="004657AB" w:rsidRDefault="004657A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07B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DEC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4B1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250CB526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41D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F34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D5A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体育与健康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CF2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6F4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C0C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FDB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AC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562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1A8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DEF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C5B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BDB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DC7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21E5746E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263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89F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599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计算机应用基础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CAA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A0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52F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5C7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1F4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720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A64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34F" w14:textId="77777777" w:rsidR="004657AB" w:rsidRDefault="004657A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2EA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BE8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C5E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4657AB" w14:paraId="2D171624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24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0C1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2AE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历史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301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  <w:r>
              <w:rPr>
                <w:rFonts w:ascii="仿宋" w:eastAsia="仿宋" w:hAnsi="仿宋" w:cs="宋体"/>
                <w:kern w:val="0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ECF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C18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1C8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67B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12E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001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DDE6" w14:textId="77777777" w:rsidR="004657AB" w:rsidRDefault="004657A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AA3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6B3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5DD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3A99CB62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16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E48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128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心理健康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09E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44.5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96E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D7A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12E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79A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724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D91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82DC" w14:textId="77777777" w:rsidR="004657AB" w:rsidRDefault="004657A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EA7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C2E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188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1D971DB7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4E5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FE8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87F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艺术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ADD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  <w:r>
              <w:rPr>
                <w:rFonts w:ascii="仿宋" w:eastAsia="仿宋" w:hAnsi="仿宋" w:cs="宋体"/>
                <w:kern w:val="0"/>
                <w:sz w:val="20"/>
              </w:rPr>
              <w:t>1.5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601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A73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E377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5A9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958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E56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BBAC" w14:textId="77777777" w:rsidR="004657AB" w:rsidRDefault="004657AB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76C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5F3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AFE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2F710126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C56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DF8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44B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1632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FD7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81E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9C4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D2D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534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21.5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D9A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26.5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D0F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44D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921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59F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7DA768C7" w14:textId="77777777">
        <w:trPr>
          <w:trHeight w:val="312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D45D82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专业核心课程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B82701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网站建设与管理专业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077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C23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内容制作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8B3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025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AE6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92D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D0A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2CA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D82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806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AB4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EE6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D76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26B2CD27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7F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49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F1C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467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图形图像处理</w:t>
            </w:r>
            <w:proofErr w:type="spellStart"/>
            <w:r>
              <w:rPr>
                <w:rFonts w:ascii="仿宋" w:eastAsia="仿宋" w:hAnsi="仿宋"/>
                <w:kern w:val="0"/>
                <w:sz w:val="20"/>
              </w:rPr>
              <w:t>PhotoShop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480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231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AD5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612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56E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B7E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016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7B0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6E6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E58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19A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4657AB" w14:paraId="66E358A0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19C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9B2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A89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940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网页制作Dreamweaver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BA7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217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17C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602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5B6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A6A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202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41D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045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120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9D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4657AB" w14:paraId="64C31F61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E51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891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9E2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235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PHP动态网站技术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08F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BA5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172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4AC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92E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77C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B8B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5EF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B20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9CB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F5D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16CB401A" w14:textId="77777777">
        <w:trPr>
          <w:trHeight w:val="480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CA1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C0B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BF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CB8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移动端响应式网页编程技术（HTML5+CSS+JavaScript）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998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1B8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8A7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E11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E73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495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EA4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08D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2882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C05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B862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4E59E1B3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74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A4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009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F3C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移动网页UI设计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D94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578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3E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F07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914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CD7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A18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747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696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67C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50A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6B0E4E6A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7C9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DAF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FAD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0FA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公众号基础及开发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613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62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658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3D6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128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850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3C4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0DA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4B3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090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DC9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34BEF6AF" w14:textId="77777777">
        <w:trPr>
          <w:trHeight w:val="450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363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943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8B1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43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网络空间安全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B29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0C3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9C9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8462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90E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881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032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6B8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EAE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064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407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4657AB" w14:paraId="6892273A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3E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587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66C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E2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办公软件应用（中级考证）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1DD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8</w:t>
            </w:r>
            <w:r>
              <w:rPr>
                <w:rFonts w:ascii="仿宋" w:eastAsia="仿宋" w:hAnsi="仿宋" w:cs="宋体"/>
                <w:kern w:val="0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C0F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1FC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9AF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F47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DFD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D83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489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97F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24B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29E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4657AB" w14:paraId="73A46244" w14:textId="77777777">
        <w:trPr>
          <w:trHeight w:val="420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DD6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592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623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EC0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网站数据库应用基础（SQL Sever）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EC6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358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6D2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CEC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73D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1CB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D27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7F8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8AF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7B5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01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4657AB" w14:paraId="71A604AA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BF9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EB7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AF8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238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1+X UI界面设计考证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456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B6E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019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6B0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94D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8C2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3C12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27F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667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58A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5A8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4657AB" w14:paraId="161F759C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CF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69D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602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2B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798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FEF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E65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F35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53D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17.5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07C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C27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747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4D5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582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9DB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3B3D7FE1" w14:textId="77777777">
        <w:trPr>
          <w:trHeight w:val="636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FEFAC6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选修课程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BC6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EFD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广告设计(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coreldraw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F43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291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F62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28D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89A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F23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FFB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047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0B6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0A2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0EF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4657AB" w14:paraId="42172241" w14:textId="77777777">
        <w:trPr>
          <w:trHeight w:val="444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17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CD3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BE4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455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FAF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C5E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054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D85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9AB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C2B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49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4B4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0BB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61AAD1AC" w14:textId="77777777">
        <w:trPr>
          <w:trHeight w:val="312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C89E8F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实践课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EF6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074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企业岗位实习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BF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09B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24F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0B2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739D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0F3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D89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25C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D02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9E1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B35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6DFB8969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99F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44F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  <w:r>
              <w:rPr>
                <w:rFonts w:ascii="仿宋" w:eastAsia="仿宋" w:hAnsi="仿宋" w:cs="宋体"/>
                <w:kern w:val="0"/>
                <w:sz w:val="20"/>
              </w:rPr>
              <w:t>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B1A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劳动实践1周（具体时间根据学校安排）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A86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8B9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A42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470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A48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6485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07A0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5FA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DA3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30D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06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5D590621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719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603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D39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入学教育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E9A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5C1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056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9C6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2702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60C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7F1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9C9A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947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6EE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527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208AB13D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FF99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61B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11E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C5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5844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EE0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C39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D4F8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08C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CC1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C75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8D7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32E1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12AE1E60" w14:textId="77777777">
        <w:trPr>
          <w:trHeight w:val="589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BE404A" w14:textId="77777777" w:rsidR="004657AB" w:rsidRDefault="00000000">
            <w:pPr>
              <w:widowControl/>
              <w:ind w:left="113" w:right="113"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拓展课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032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498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</w:rPr>
              <w:t>大思政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E59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3BE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0463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053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9C4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FC3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0BF8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0D3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2AC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F88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EE0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7B2B0F74" w14:textId="77777777">
        <w:trPr>
          <w:trHeight w:val="564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FFE7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56C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  <w:r>
              <w:rPr>
                <w:rFonts w:ascii="仿宋" w:eastAsia="仿宋" w:hAnsi="仿宋" w:cs="宋体"/>
                <w:kern w:val="0"/>
                <w:sz w:val="20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B67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大体育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3F0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1881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FDB5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D15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90A2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8B5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59EE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F613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FF0F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B93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59DB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55317028" w14:textId="77777777">
        <w:trPr>
          <w:trHeight w:val="564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E0B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4F0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C63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2F07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13D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A89F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B84C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21F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B90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1EA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A47E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359C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9896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4657AB" w14:paraId="2BE2ECEA" w14:textId="77777777">
        <w:trPr>
          <w:trHeight w:val="312"/>
          <w:jc w:val="center"/>
        </w:trPr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89B2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总计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F5B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  <w:r>
              <w:rPr>
                <w:rFonts w:ascii="仿宋" w:eastAsia="仿宋" w:hAnsi="仿宋" w:cs="宋体"/>
                <w:kern w:val="0"/>
                <w:sz w:val="20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950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72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C05A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06E0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279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F04B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39E6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FF6D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CE64" w14:textId="77777777" w:rsidR="004657AB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AB5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20B7" w14:textId="77777777" w:rsidR="004657AB" w:rsidRDefault="004657A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</w:tbl>
    <w:p w14:paraId="3BA79E15" w14:textId="77777777" w:rsidR="004657AB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bookmarkStart w:id="18" w:name="_Toc21322"/>
      <w:bookmarkStart w:id="19" w:name="_Toc394397631"/>
      <w:r>
        <w:rPr>
          <w:rFonts w:ascii="黑体" w:eastAsia="黑体" w:hint="eastAsia"/>
          <w:sz w:val="28"/>
          <w:szCs w:val="28"/>
        </w:rPr>
        <w:lastRenderedPageBreak/>
        <w:t>十、</w:t>
      </w:r>
      <w:bookmarkEnd w:id="18"/>
      <w:bookmarkEnd w:id="19"/>
      <w:r>
        <w:rPr>
          <w:rFonts w:ascii="黑体" w:eastAsia="黑体" w:hint="eastAsia"/>
          <w:sz w:val="28"/>
          <w:szCs w:val="28"/>
        </w:rPr>
        <w:t>实践教学</w:t>
      </w:r>
    </w:p>
    <w:p w14:paraId="286853A3" w14:textId="77777777" w:rsidR="004657AB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（一）、毕业实习的目的、要求</w:t>
      </w:r>
    </w:p>
    <w:p w14:paraId="455D5D0C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教师的指导下，每个学生应独立地完成实习任务，实习内容应根据学生择业、就业的需求。要求通过毕业实习，使学生能将所学的知识综合应用于工作实际，并在实践中提高分析问题和解决问题的能力；使学生能按培养目标所规定的要求，得到全面的、系统的、严格的会计人员基本训练，为上岗就业打下良好的基础。毕业实习要强调理论与实际相结合，具有实用性。</w:t>
      </w:r>
    </w:p>
    <w:p w14:paraId="29C75E1E" w14:textId="77777777" w:rsidR="004657AB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（二）毕业实习的任务</w:t>
      </w:r>
    </w:p>
    <w:p w14:paraId="607266AF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了解实习部门的有关情况，结合本专业的业务要求，利用所学专业知识和专业技能</w:t>
      </w:r>
      <w:proofErr w:type="gramStart"/>
      <w:r>
        <w:rPr>
          <w:rFonts w:ascii="仿宋" w:eastAsia="仿宋" w:hAnsi="仿宋" w:hint="eastAsia"/>
          <w:sz w:val="28"/>
          <w:szCs w:val="28"/>
        </w:rPr>
        <w:t>付予以</w:t>
      </w:r>
      <w:proofErr w:type="gramEnd"/>
      <w:r>
        <w:rPr>
          <w:rFonts w:ascii="仿宋" w:eastAsia="仿宋" w:hAnsi="仿宋" w:hint="eastAsia"/>
          <w:sz w:val="28"/>
          <w:szCs w:val="28"/>
        </w:rPr>
        <w:t>实践，并进行归纳、总结、分析和研究，写出实习报告，针对某些问题，提出自己的观点。</w:t>
      </w:r>
    </w:p>
    <w:p w14:paraId="1FDA33D9" w14:textId="77777777" w:rsidR="004657AB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（三）评定成绩</w:t>
      </w:r>
    </w:p>
    <w:p w14:paraId="1103D15E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学校对学生的实习报告，认真评定成绩，组织交流。</w:t>
      </w:r>
    </w:p>
    <w:p w14:paraId="5A83CC34" w14:textId="77777777" w:rsidR="004657AB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（四）实习时间</w:t>
      </w:r>
    </w:p>
    <w:p w14:paraId="0D3DC48E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安排在教学的最后一学期，即第六个学期。</w:t>
      </w:r>
    </w:p>
    <w:bookmarkEnd w:id="3"/>
    <w:bookmarkEnd w:id="9"/>
    <w:bookmarkEnd w:id="16"/>
    <w:bookmarkEnd w:id="17"/>
    <w:p w14:paraId="15AA3103" w14:textId="77777777" w:rsidR="004657AB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十一、毕业要求</w:t>
      </w:r>
    </w:p>
    <w:p w14:paraId="3D27071F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修完教学计划规定的课程并考核合格，修满规定各项学分，取得国家或省级计算机等级考试一级以上证书，即可毕业。课程不及格者，可按规定延长期限交费重修，但最长不得超过两年。两年延长期内，仍不能修满规定学分者，发结业证。</w:t>
      </w:r>
    </w:p>
    <w:p w14:paraId="1D491199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本专业最低毕业学分为</w:t>
      </w:r>
      <w:r>
        <w:rPr>
          <w:rFonts w:ascii="仿宋" w:eastAsia="仿宋" w:hAnsi="仿宋"/>
          <w:sz w:val="28"/>
          <w:szCs w:val="28"/>
        </w:rPr>
        <w:t>149</w:t>
      </w:r>
      <w:r>
        <w:rPr>
          <w:rFonts w:ascii="仿宋" w:eastAsia="仿宋" w:hAnsi="仿宋" w:hint="eastAsia"/>
          <w:sz w:val="28"/>
          <w:szCs w:val="28"/>
        </w:rPr>
        <w:t>分。</w:t>
      </w:r>
    </w:p>
    <w:p w14:paraId="1734CC30" w14:textId="77777777" w:rsidR="004657AB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（一）集训考核</w:t>
      </w:r>
    </w:p>
    <w:p w14:paraId="5F8A0A5A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集训考核是教学过程中最后阶段的重要实践环节，应该体现专业培养目标中</w:t>
      </w:r>
      <w:r>
        <w:rPr>
          <w:rFonts w:ascii="仿宋" w:eastAsia="仿宋" w:hAnsi="仿宋" w:hint="eastAsia"/>
          <w:sz w:val="28"/>
          <w:szCs w:val="28"/>
        </w:rPr>
        <w:lastRenderedPageBreak/>
        <w:t>的有关业务方面的基本要求。学生应在教师指导下，根据选定的项目达到考核标准。</w:t>
      </w:r>
    </w:p>
    <w:p w14:paraId="4DBC1262" w14:textId="77777777" w:rsidR="004657AB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（二）成绩考核</w:t>
      </w:r>
    </w:p>
    <w:p w14:paraId="431A24D3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．修最低学分</w:t>
      </w:r>
      <w:r>
        <w:rPr>
          <w:rFonts w:ascii="仿宋" w:eastAsia="仿宋" w:hAnsi="仿宋"/>
          <w:sz w:val="28"/>
          <w:szCs w:val="28"/>
        </w:rPr>
        <w:t>149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D0389B8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．必须取得一种以上专业资格证书。</w:t>
      </w:r>
    </w:p>
    <w:p w14:paraId="6BC7343A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．实习成绩取得合格以上成绩，由实习单位和学校共同鉴定，否则不予毕业。</w:t>
      </w:r>
    </w:p>
    <w:p w14:paraId="542B93D9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．对技能证书的基本要求：毕业时应取得以下证书</w:t>
      </w:r>
    </w:p>
    <w:p w14:paraId="26D3D290" w14:textId="77777777" w:rsidR="004657AB" w:rsidRDefault="00000000">
      <w:pPr>
        <w:pStyle w:val="aff7"/>
        <w:numPr>
          <w:ilvl w:val="0"/>
          <w:numId w:val="2"/>
        </w:numPr>
        <w:spacing w:line="300" w:lineRule="auto"/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全国计算机等级考试证书；</w:t>
      </w:r>
    </w:p>
    <w:p w14:paraId="274192EA" w14:textId="77777777" w:rsidR="004657AB" w:rsidRDefault="00000000">
      <w:pPr>
        <w:spacing w:line="30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>
        <w:rPr>
          <w:rFonts w:ascii="仿宋" w:eastAsia="仿宋" w:hAnsi="仿宋" w:hint="eastAsia"/>
          <w:sz w:val="28"/>
          <w:szCs w:val="28"/>
        </w:rPr>
        <w:t>以下任一种职业资格中级工证书</w:t>
      </w:r>
      <w:r>
        <w:rPr>
          <w:rFonts w:ascii="仿宋" w:eastAsia="仿宋" w:hAnsi="仿宋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图形图像处理</w:t>
      </w:r>
      <w:r>
        <w:rPr>
          <w:rFonts w:ascii="仿宋" w:eastAsia="仿宋" w:hAnsi="仿宋"/>
          <w:sz w:val="28"/>
          <w:szCs w:val="28"/>
        </w:rPr>
        <w:t>(</w:t>
      </w:r>
      <w:proofErr w:type="spellStart"/>
      <w:r>
        <w:rPr>
          <w:rFonts w:ascii="仿宋" w:eastAsia="仿宋" w:hAnsi="仿宋"/>
          <w:sz w:val="28"/>
          <w:szCs w:val="28"/>
        </w:rPr>
        <w:t>PhotoShop</w:t>
      </w:r>
      <w:proofErr w:type="spellEnd"/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（中级）技能证书、网页制作</w:t>
      </w:r>
      <w:r>
        <w:rPr>
          <w:rFonts w:ascii="仿宋" w:eastAsia="仿宋" w:hAnsi="仿宋"/>
          <w:sz w:val="28"/>
          <w:szCs w:val="28"/>
        </w:rPr>
        <w:t>Dreamweaver</w:t>
      </w:r>
      <w:r>
        <w:rPr>
          <w:rFonts w:ascii="仿宋" w:eastAsia="仿宋" w:hAnsi="仿宋" w:hint="eastAsia"/>
          <w:sz w:val="28"/>
          <w:szCs w:val="28"/>
        </w:rPr>
        <w:t>（中级）技能证书、网站工程师证书、1</w:t>
      </w:r>
      <w:r>
        <w:rPr>
          <w:rFonts w:ascii="仿宋" w:eastAsia="仿宋" w:hAnsi="仿宋"/>
          <w:sz w:val="28"/>
          <w:szCs w:val="28"/>
        </w:rPr>
        <w:t>+X</w:t>
      </w:r>
      <w:r>
        <w:rPr>
          <w:rFonts w:ascii="仿宋" w:eastAsia="仿宋" w:hAnsi="仿宋" w:hint="eastAsia"/>
          <w:sz w:val="28"/>
          <w:szCs w:val="28"/>
        </w:rPr>
        <w:t>界面设计证书。</w:t>
      </w:r>
    </w:p>
    <w:p w14:paraId="19ADE21E" w14:textId="77777777" w:rsidR="004657AB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十二、其他</w:t>
      </w:r>
    </w:p>
    <w:p w14:paraId="3EC85AD6" w14:textId="77777777" w:rsidR="004657AB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通过入学教育、军训、公益活动、班团活动、第二课堂活动、毕业教育工作等对学生进行了爱祖国、爱人民、热爱事业的教育。</w:t>
      </w:r>
    </w:p>
    <w:sectPr w:rsidR="004657AB">
      <w:footerReference w:type="even" r:id="rId11"/>
      <w:footerReference w:type="default" r:id="rId12"/>
      <w:pgSz w:w="11906" w:h="16838"/>
      <w:pgMar w:top="993" w:right="991" w:bottom="113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E29D" w14:textId="77777777" w:rsidR="00B4100A" w:rsidRDefault="00B4100A">
      <w:r>
        <w:separator/>
      </w:r>
    </w:p>
  </w:endnote>
  <w:endnote w:type="continuationSeparator" w:id="0">
    <w:p w14:paraId="3278CAB8" w14:textId="77777777" w:rsidR="00B4100A" w:rsidRDefault="00B4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.鄆...">
    <w:altName w:val="宋体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CC0C" w14:textId="77777777" w:rsidR="004657AB" w:rsidRDefault="00000000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66C0D0CF" w14:textId="77777777" w:rsidR="004657AB" w:rsidRDefault="004657A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5699" w14:textId="77777777" w:rsidR="004657AB" w:rsidRDefault="004657A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DC52" w14:textId="77777777" w:rsidR="00B4100A" w:rsidRDefault="00B4100A">
      <w:r>
        <w:separator/>
      </w:r>
    </w:p>
  </w:footnote>
  <w:footnote w:type="continuationSeparator" w:id="0">
    <w:p w14:paraId="3B361640" w14:textId="77777777" w:rsidR="00B4100A" w:rsidRDefault="00B4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lvl w:ilvl="0">
      <w:start w:val="1"/>
      <w:numFmt w:val="japaneseCounting"/>
      <w:pStyle w:val="4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B15AB7"/>
    <w:multiLevelType w:val="multilevel"/>
    <w:tmpl w:val="15B15AB7"/>
    <w:lvl w:ilvl="0">
      <w:start w:val="2"/>
      <w:numFmt w:val="decimalEnclosedCircle"/>
      <w:lvlText w:val="%1"/>
      <w:lvlJc w:val="left"/>
      <w:pPr>
        <w:ind w:left="926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 w16cid:durableId="1880970684">
    <w:abstractNumId w:val="0"/>
  </w:num>
  <w:num w:numId="2" w16cid:durableId="205156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CC"/>
    <w:rsid w:val="00004C73"/>
    <w:rsid w:val="0000605E"/>
    <w:rsid w:val="00014B03"/>
    <w:rsid w:val="0001633D"/>
    <w:rsid w:val="0002014F"/>
    <w:rsid w:val="00020235"/>
    <w:rsid w:val="00034056"/>
    <w:rsid w:val="000624F0"/>
    <w:rsid w:val="00073ACF"/>
    <w:rsid w:val="0008154A"/>
    <w:rsid w:val="00081AD9"/>
    <w:rsid w:val="00085287"/>
    <w:rsid w:val="000D156E"/>
    <w:rsid w:val="000E6B83"/>
    <w:rsid w:val="000F0658"/>
    <w:rsid w:val="000F4A00"/>
    <w:rsid w:val="001014AD"/>
    <w:rsid w:val="00121C44"/>
    <w:rsid w:val="001446EF"/>
    <w:rsid w:val="00156FDA"/>
    <w:rsid w:val="00161239"/>
    <w:rsid w:val="001620D8"/>
    <w:rsid w:val="00190198"/>
    <w:rsid w:val="001D2D04"/>
    <w:rsid w:val="001E2678"/>
    <w:rsid w:val="0020209B"/>
    <w:rsid w:val="00204009"/>
    <w:rsid w:val="00207F6F"/>
    <w:rsid w:val="00212A76"/>
    <w:rsid w:val="0023226A"/>
    <w:rsid w:val="00246B6B"/>
    <w:rsid w:val="00266830"/>
    <w:rsid w:val="00297C26"/>
    <w:rsid w:val="002A3983"/>
    <w:rsid w:val="002B4B1D"/>
    <w:rsid w:val="002C09BE"/>
    <w:rsid w:val="002C333F"/>
    <w:rsid w:val="002F5264"/>
    <w:rsid w:val="002F70F1"/>
    <w:rsid w:val="00311468"/>
    <w:rsid w:val="003325B1"/>
    <w:rsid w:val="00341206"/>
    <w:rsid w:val="00381833"/>
    <w:rsid w:val="00396F42"/>
    <w:rsid w:val="003B2B69"/>
    <w:rsid w:val="003B3ACC"/>
    <w:rsid w:val="003C339A"/>
    <w:rsid w:val="003D18F2"/>
    <w:rsid w:val="003D1CDC"/>
    <w:rsid w:val="003F06A9"/>
    <w:rsid w:val="003F0DFF"/>
    <w:rsid w:val="004017F2"/>
    <w:rsid w:val="00426EE3"/>
    <w:rsid w:val="004657AB"/>
    <w:rsid w:val="004668E2"/>
    <w:rsid w:val="00475CF0"/>
    <w:rsid w:val="004823CE"/>
    <w:rsid w:val="004A59F8"/>
    <w:rsid w:val="004A5EAF"/>
    <w:rsid w:val="004C4A5E"/>
    <w:rsid w:val="004C6D89"/>
    <w:rsid w:val="004D02E0"/>
    <w:rsid w:val="004D304D"/>
    <w:rsid w:val="004D6C1D"/>
    <w:rsid w:val="00522A08"/>
    <w:rsid w:val="00524955"/>
    <w:rsid w:val="00526A95"/>
    <w:rsid w:val="00547ADB"/>
    <w:rsid w:val="00550D40"/>
    <w:rsid w:val="00582455"/>
    <w:rsid w:val="00583DD7"/>
    <w:rsid w:val="005D0C34"/>
    <w:rsid w:val="005D2BBC"/>
    <w:rsid w:val="005F6BB9"/>
    <w:rsid w:val="006051A9"/>
    <w:rsid w:val="0061397F"/>
    <w:rsid w:val="006512E1"/>
    <w:rsid w:val="00652EA8"/>
    <w:rsid w:val="00674FD6"/>
    <w:rsid w:val="00675188"/>
    <w:rsid w:val="006A1AE5"/>
    <w:rsid w:val="006C6D8F"/>
    <w:rsid w:val="006E6D0B"/>
    <w:rsid w:val="007024BA"/>
    <w:rsid w:val="00706BC9"/>
    <w:rsid w:val="00713548"/>
    <w:rsid w:val="00726BE0"/>
    <w:rsid w:val="0073145E"/>
    <w:rsid w:val="007546E5"/>
    <w:rsid w:val="007630EB"/>
    <w:rsid w:val="00763769"/>
    <w:rsid w:val="007810ED"/>
    <w:rsid w:val="00794389"/>
    <w:rsid w:val="007C0F74"/>
    <w:rsid w:val="007C5BF4"/>
    <w:rsid w:val="007D7584"/>
    <w:rsid w:val="007F0CC2"/>
    <w:rsid w:val="007F1D09"/>
    <w:rsid w:val="00814CEB"/>
    <w:rsid w:val="00822C7B"/>
    <w:rsid w:val="00824AE3"/>
    <w:rsid w:val="00833001"/>
    <w:rsid w:val="0083424D"/>
    <w:rsid w:val="00871A9A"/>
    <w:rsid w:val="00884D16"/>
    <w:rsid w:val="0088619D"/>
    <w:rsid w:val="008A319C"/>
    <w:rsid w:val="008B35CF"/>
    <w:rsid w:val="008B7961"/>
    <w:rsid w:val="008C3843"/>
    <w:rsid w:val="008F145E"/>
    <w:rsid w:val="008F74DC"/>
    <w:rsid w:val="0091231F"/>
    <w:rsid w:val="00933FDF"/>
    <w:rsid w:val="00967F32"/>
    <w:rsid w:val="00970627"/>
    <w:rsid w:val="009A5710"/>
    <w:rsid w:val="009B4EE2"/>
    <w:rsid w:val="009C2E04"/>
    <w:rsid w:val="00A00BE4"/>
    <w:rsid w:val="00A10673"/>
    <w:rsid w:val="00A675ED"/>
    <w:rsid w:val="00A67F21"/>
    <w:rsid w:val="00A73DCA"/>
    <w:rsid w:val="00A94048"/>
    <w:rsid w:val="00AB0441"/>
    <w:rsid w:val="00AD4309"/>
    <w:rsid w:val="00AF3ED8"/>
    <w:rsid w:val="00AF71E1"/>
    <w:rsid w:val="00B07EE8"/>
    <w:rsid w:val="00B15101"/>
    <w:rsid w:val="00B277AE"/>
    <w:rsid w:val="00B4100A"/>
    <w:rsid w:val="00B42F17"/>
    <w:rsid w:val="00B43D9E"/>
    <w:rsid w:val="00B527D6"/>
    <w:rsid w:val="00B55DBB"/>
    <w:rsid w:val="00B60825"/>
    <w:rsid w:val="00B610AC"/>
    <w:rsid w:val="00BC16B9"/>
    <w:rsid w:val="00C00CF8"/>
    <w:rsid w:val="00C12A64"/>
    <w:rsid w:val="00C41EC4"/>
    <w:rsid w:val="00C53FA6"/>
    <w:rsid w:val="00C60EB3"/>
    <w:rsid w:val="00C937B3"/>
    <w:rsid w:val="00CA1ABF"/>
    <w:rsid w:val="00CC5E15"/>
    <w:rsid w:val="00CF0295"/>
    <w:rsid w:val="00D13036"/>
    <w:rsid w:val="00D711D0"/>
    <w:rsid w:val="00D76129"/>
    <w:rsid w:val="00D84261"/>
    <w:rsid w:val="00D87F00"/>
    <w:rsid w:val="00E0632A"/>
    <w:rsid w:val="00E06589"/>
    <w:rsid w:val="00E12665"/>
    <w:rsid w:val="00E17123"/>
    <w:rsid w:val="00E37F4C"/>
    <w:rsid w:val="00E418A5"/>
    <w:rsid w:val="00E81880"/>
    <w:rsid w:val="00E911CF"/>
    <w:rsid w:val="00E92D87"/>
    <w:rsid w:val="00EA65BC"/>
    <w:rsid w:val="00EC103F"/>
    <w:rsid w:val="00EC394E"/>
    <w:rsid w:val="00EC4450"/>
    <w:rsid w:val="00ED549C"/>
    <w:rsid w:val="00ED56E5"/>
    <w:rsid w:val="00EE37F8"/>
    <w:rsid w:val="00F04AE0"/>
    <w:rsid w:val="00F1347D"/>
    <w:rsid w:val="00F25100"/>
    <w:rsid w:val="00F45C76"/>
    <w:rsid w:val="00F617DE"/>
    <w:rsid w:val="00F76085"/>
    <w:rsid w:val="00F82428"/>
    <w:rsid w:val="00F9525B"/>
    <w:rsid w:val="00F97C08"/>
    <w:rsid w:val="00FA0DD9"/>
    <w:rsid w:val="00FA1FA9"/>
    <w:rsid w:val="00FA5483"/>
    <w:rsid w:val="00FC46DC"/>
    <w:rsid w:val="00FF03EE"/>
    <w:rsid w:val="04702072"/>
    <w:rsid w:val="05733FEF"/>
    <w:rsid w:val="2ACE24CF"/>
    <w:rsid w:val="2C84367C"/>
    <w:rsid w:val="2DB50C45"/>
    <w:rsid w:val="3E4C49DC"/>
    <w:rsid w:val="56165FFA"/>
    <w:rsid w:val="6BB14E42"/>
    <w:rsid w:val="73FD43C6"/>
    <w:rsid w:val="7C1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BCCD59"/>
  <w15:docId w15:val="{CFCDC6E3-FE3E-4E0C-83EB-044CCA1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locked="1" w:semiHidden="1" w:uiPriority="0" w:unhideWhenUsed="1"/>
    <w:lsdException w:name="toc 4" w:qFormat="1"/>
    <w:lsdException w:name="toc 5" w:qFormat="1"/>
    <w:lsdException w:name="toc 6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TOC7">
    <w:name w:val="toc 7"/>
    <w:basedOn w:val="a"/>
    <w:next w:val="a"/>
    <w:uiPriority w:val="99"/>
    <w:pPr>
      <w:ind w:leftChars="1200" w:left="2520"/>
    </w:pPr>
    <w:rPr>
      <w:szCs w:val="24"/>
    </w:rPr>
  </w:style>
  <w:style w:type="paragraph" w:styleId="a4">
    <w:name w:val="caption"/>
    <w:basedOn w:val="a"/>
    <w:next w:val="a"/>
    <w:uiPriority w:val="99"/>
    <w:qFormat/>
    <w:rPr>
      <w:rFonts w:ascii="Cambria" w:eastAsia="黑体" w:hAnsi="Cambria" w:cs="黑体"/>
      <w:sz w:val="20"/>
    </w:rPr>
  </w:style>
  <w:style w:type="paragraph" w:styleId="a5">
    <w:name w:val="List Bullet"/>
    <w:basedOn w:val="a"/>
    <w:uiPriority w:val="99"/>
    <w:pPr>
      <w:tabs>
        <w:tab w:val="left" w:pos="360"/>
      </w:tabs>
      <w:ind w:left="360" w:hangingChars="200" w:hanging="200"/>
    </w:pPr>
    <w:rPr>
      <w:rFonts w:cs="宋体"/>
      <w:szCs w:val="21"/>
    </w:rPr>
  </w:style>
  <w:style w:type="paragraph" w:styleId="a6">
    <w:name w:val="annotation text"/>
    <w:basedOn w:val="a"/>
    <w:link w:val="a7"/>
    <w:uiPriority w:val="99"/>
    <w:pPr>
      <w:jc w:val="left"/>
    </w:pPr>
    <w:rPr>
      <w:sz w:val="24"/>
    </w:rPr>
  </w:style>
  <w:style w:type="paragraph" w:styleId="a8">
    <w:name w:val="Body Text"/>
    <w:basedOn w:val="a"/>
    <w:link w:val="a9"/>
    <w:uiPriority w:val="99"/>
    <w:qFormat/>
    <w:pPr>
      <w:spacing w:after="120"/>
    </w:pPr>
  </w:style>
  <w:style w:type="paragraph" w:styleId="aa">
    <w:name w:val="Body Text Indent"/>
    <w:basedOn w:val="a"/>
    <w:link w:val="ab"/>
    <w:uiPriority w:val="99"/>
    <w:pPr>
      <w:spacing w:line="360" w:lineRule="auto"/>
      <w:ind w:firstLine="570"/>
    </w:pPr>
    <w:rPr>
      <w:rFonts w:ascii="宋体"/>
      <w:kern w:val="0"/>
      <w:sz w:val="20"/>
    </w:rPr>
  </w:style>
  <w:style w:type="paragraph" w:styleId="21">
    <w:name w:val="List 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TOC5">
    <w:name w:val="toc 5"/>
    <w:basedOn w:val="a"/>
    <w:next w:val="a"/>
    <w:uiPriority w:val="99"/>
    <w:qFormat/>
    <w:pPr>
      <w:ind w:leftChars="800" w:left="1680"/>
    </w:pPr>
    <w:rPr>
      <w:szCs w:val="24"/>
    </w:rPr>
  </w:style>
  <w:style w:type="paragraph" w:styleId="ac">
    <w:name w:val="Plain Text"/>
    <w:basedOn w:val="a"/>
    <w:link w:val="ad"/>
    <w:uiPriority w:val="99"/>
    <w:qFormat/>
    <w:rPr>
      <w:rFonts w:ascii="宋体" w:hAnsi="Courier New"/>
    </w:rPr>
  </w:style>
  <w:style w:type="paragraph" w:styleId="TOC8">
    <w:name w:val="toc 8"/>
    <w:basedOn w:val="a"/>
    <w:next w:val="a"/>
    <w:uiPriority w:val="99"/>
    <w:qFormat/>
    <w:pPr>
      <w:ind w:leftChars="1400" w:left="2940"/>
    </w:pPr>
    <w:rPr>
      <w:szCs w:val="24"/>
    </w:rPr>
  </w:style>
  <w:style w:type="paragraph" w:styleId="ae">
    <w:name w:val="Date"/>
    <w:basedOn w:val="a"/>
    <w:next w:val="a"/>
    <w:link w:val="af"/>
    <w:uiPriority w:val="99"/>
    <w:qFormat/>
    <w:pPr>
      <w:ind w:leftChars="2500" w:left="100"/>
    </w:pPr>
    <w:rPr>
      <w:kern w:val="0"/>
      <w:sz w:val="20"/>
    </w:rPr>
  </w:style>
  <w:style w:type="paragraph" w:styleId="22">
    <w:name w:val="Body Text Indent 2"/>
    <w:basedOn w:val="a"/>
    <w:link w:val="23"/>
    <w:uiPriority w:val="99"/>
    <w:qFormat/>
    <w:pPr>
      <w:spacing w:line="360" w:lineRule="auto"/>
      <w:ind w:firstLineChars="200" w:firstLine="420"/>
    </w:pPr>
    <w:rPr>
      <w:rFonts w:ascii="宋体"/>
      <w:kern w:val="0"/>
      <w:sz w:val="20"/>
    </w:rPr>
  </w:style>
  <w:style w:type="paragraph" w:styleId="af0">
    <w:name w:val="Balloon Text"/>
    <w:basedOn w:val="a"/>
    <w:link w:val="af1"/>
    <w:uiPriority w:val="99"/>
    <w:qFormat/>
    <w:rPr>
      <w:sz w:val="18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4">
    <w:name w:val="header"/>
    <w:basedOn w:val="a"/>
    <w:link w:val="af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99"/>
    <w:qFormat/>
    <w:rPr>
      <w:szCs w:val="24"/>
    </w:rPr>
  </w:style>
  <w:style w:type="paragraph" w:styleId="TOC4">
    <w:name w:val="toc 4"/>
    <w:basedOn w:val="a"/>
    <w:next w:val="a"/>
    <w:uiPriority w:val="99"/>
    <w:qFormat/>
    <w:pPr>
      <w:ind w:leftChars="600" w:left="1260"/>
    </w:pPr>
    <w:rPr>
      <w:szCs w:val="24"/>
    </w:rPr>
  </w:style>
  <w:style w:type="paragraph" w:styleId="af6">
    <w:name w:val="Subtitle"/>
    <w:basedOn w:val="a"/>
    <w:next w:val="a"/>
    <w:link w:val="af7"/>
    <w:uiPriority w:val="99"/>
    <w:qFormat/>
    <w:pPr>
      <w:spacing w:after="60"/>
      <w:jc w:val="center"/>
      <w:outlineLvl w:val="1"/>
    </w:pPr>
    <w:rPr>
      <w:rFonts w:ascii="Cambria" w:hAnsi="Cambria"/>
      <w:sz w:val="24"/>
    </w:rPr>
  </w:style>
  <w:style w:type="paragraph" w:styleId="TOC6">
    <w:name w:val="toc 6"/>
    <w:basedOn w:val="a"/>
    <w:next w:val="a"/>
    <w:uiPriority w:val="99"/>
    <w:qFormat/>
    <w:pPr>
      <w:ind w:leftChars="1000" w:left="2100"/>
    </w:pPr>
    <w:rPr>
      <w:szCs w:val="24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Chars="200" w:left="420"/>
    </w:pPr>
    <w:rPr>
      <w:rFonts w:ascii="Calibri" w:hAnsi="Calibri"/>
      <w:sz w:val="16"/>
    </w:rPr>
  </w:style>
  <w:style w:type="paragraph" w:styleId="TOC2">
    <w:name w:val="toc 2"/>
    <w:basedOn w:val="a"/>
    <w:next w:val="a"/>
    <w:uiPriority w:val="99"/>
    <w:qFormat/>
    <w:pPr>
      <w:ind w:leftChars="200" w:left="420"/>
    </w:pPr>
    <w:rPr>
      <w:rFonts w:cs="宋体"/>
      <w:szCs w:val="21"/>
    </w:rPr>
  </w:style>
  <w:style w:type="paragraph" w:styleId="TOC9">
    <w:name w:val="toc 9"/>
    <w:basedOn w:val="a"/>
    <w:next w:val="a"/>
    <w:uiPriority w:val="99"/>
    <w:qFormat/>
    <w:pPr>
      <w:ind w:leftChars="1600" w:left="3360"/>
    </w:pPr>
    <w:rPr>
      <w:szCs w:val="24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f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pPr>
      <w:spacing w:before="240" w:after="60"/>
      <w:jc w:val="center"/>
      <w:outlineLvl w:val="0"/>
    </w:pPr>
    <w:rPr>
      <w:rFonts w:ascii="Cambria"/>
      <w:b/>
      <w:kern w:val="0"/>
      <w:sz w:val="32"/>
    </w:rPr>
  </w:style>
  <w:style w:type="paragraph" w:styleId="afb">
    <w:name w:val="annotation subject"/>
    <w:basedOn w:val="a6"/>
    <w:next w:val="a6"/>
    <w:link w:val="afc"/>
    <w:uiPriority w:val="99"/>
    <w:qFormat/>
    <w:rPr>
      <w:b/>
      <w:kern w:val="0"/>
      <w:sz w:val="21"/>
    </w:rPr>
  </w:style>
  <w:style w:type="paragraph" w:styleId="afd">
    <w:name w:val="Body Text First Indent"/>
    <w:basedOn w:val="a8"/>
    <w:link w:val="afe"/>
    <w:uiPriority w:val="99"/>
    <w:qFormat/>
    <w:pPr>
      <w:ind w:firstLineChars="100" w:firstLine="420"/>
    </w:pPr>
    <w:rPr>
      <w:rFonts w:ascii="Calibri" w:hAnsi="Calibri"/>
      <w:szCs w:val="22"/>
    </w:rPr>
  </w:style>
  <w:style w:type="paragraph" w:styleId="24">
    <w:name w:val="Body Text First Indent 2"/>
    <w:basedOn w:val="a"/>
    <w:link w:val="25"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0"/>
    </w:rPr>
  </w:style>
  <w:style w:type="character" w:styleId="aff">
    <w:name w:val="Strong"/>
    <w:uiPriority w:val="99"/>
    <w:qFormat/>
    <w:rPr>
      <w:rFonts w:cs="Times New Roman"/>
      <w:b/>
      <w:bCs/>
    </w:rPr>
  </w:style>
  <w:style w:type="character" w:styleId="aff0">
    <w:name w:val="page number"/>
    <w:uiPriority w:val="99"/>
    <w:qFormat/>
    <w:rPr>
      <w:rFonts w:cs="Times New Roman"/>
    </w:rPr>
  </w:style>
  <w:style w:type="character" w:styleId="aff1">
    <w:name w:val="FollowedHyperlink"/>
    <w:uiPriority w:val="99"/>
    <w:qFormat/>
    <w:rPr>
      <w:rFonts w:cs="Times New Roman"/>
      <w:color w:val="800080"/>
      <w:u w:val="single"/>
    </w:rPr>
  </w:style>
  <w:style w:type="character" w:styleId="aff2">
    <w:name w:val="Hyperlink"/>
    <w:uiPriority w:val="99"/>
    <w:qFormat/>
    <w:rPr>
      <w:rFonts w:cs="Times New Roman"/>
      <w:color w:val="0000FF"/>
      <w:u w:val="single"/>
    </w:rPr>
  </w:style>
  <w:style w:type="character" w:styleId="aff3">
    <w:name w:val="annotation reference"/>
    <w:uiPriority w:val="99"/>
    <w:qFormat/>
    <w:rPr>
      <w:rFonts w:cs="Times New Roman"/>
      <w:sz w:val="21"/>
    </w:rPr>
  </w:style>
  <w:style w:type="character" w:customStyle="1" w:styleId="10">
    <w:name w:val="标题 1 字符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宋体" w:eastAsia="宋体" w:cs="宋体"/>
      <w:b/>
      <w:bCs/>
      <w:sz w:val="27"/>
      <w:szCs w:val="27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af5">
    <w:name w:val="页眉 字符"/>
    <w:link w:val="af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1"/>
    <w:uiPriority w:val="99"/>
    <w:qFormat/>
    <w:rPr>
      <w:rFonts w:cs="Times New Roman"/>
      <w:kern w:val="2"/>
      <w:sz w:val="18"/>
      <w:szCs w:val="18"/>
    </w:rPr>
  </w:style>
  <w:style w:type="character" w:customStyle="1" w:styleId="BodyTextIndent3Char">
    <w:name w:val="Body Text Indent 3 Char"/>
    <w:uiPriority w:val="99"/>
    <w:qFormat/>
    <w:locked/>
    <w:rPr>
      <w:rFonts w:ascii="Calibri" w:hAnsi="Calibri"/>
      <w:kern w:val="2"/>
      <w:sz w:val="16"/>
    </w:rPr>
  </w:style>
  <w:style w:type="character" w:customStyle="1" w:styleId="32">
    <w:name w:val="正文文本缩进 3 字符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3Char1">
    <w:name w:val="正文文本缩进 3 Char1"/>
    <w:uiPriority w:val="99"/>
    <w:qFormat/>
    <w:rPr>
      <w:rFonts w:cs="Times New Roman"/>
      <w:kern w:val="2"/>
      <w:sz w:val="16"/>
      <w:szCs w:val="16"/>
    </w:rPr>
  </w:style>
  <w:style w:type="character" w:customStyle="1" w:styleId="headline-content2">
    <w:name w:val="headline-content2"/>
    <w:uiPriority w:val="99"/>
    <w:qFormat/>
    <w:rPr>
      <w:rFonts w:cs="Times New Roman"/>
    </w:rPr>
  </w:style>
  <w:style w:type="character" w:customStyle="1" w:styleId="CharChar">
    <w:name w:val="页眉 Char Char"/>
    <w:uiPriority w:val="99"/>
    <w:qFormat/>
    <w:rPr>
      <w:sz w:val="18"/>
    </w:rPr>
  </w:style>
  <w:style w:type="character" w:customStyle="1" w:styleId="xiangxiyemian060430neirongjianjie1">
    <w:name w:val="xiangxiyemian060430_neirongjianjie1"/>
    <w:uiPriority w:val="99"/>
    <w:qFormat/>
  </w:style>
  <w:style w:type="character" w:customStyle="1" w:styleId="aff4">
    <w:name w:val="无间隔 字符"/>
    <w:link w:val="aff5"/>
    <w:uiPriority w:val="99"/>
    <w:qFormat/>
    <w:locked/>
    <w:rPr>
      <w:sz w:val="22"/>
      <w:lang w:val="en-US" w:eastAsia="zh-CN"/>
    </w:rPr>
  </w:style>
  <w:style w:type="paragraph" w:styleId="aff5">
    <w:name w:val="No Spacing"/>
    <w:link w:val="aff4"/>
    <w:uiPriority w:val="99"/>
    <w:qFormat/>
    <w:rPr>
      <w:sz w:val="22"/>
      <w:szCs w:val="22"/>
    </w:rPr>
  </w:style>
  <w:style w:type="character" w:customStyle="1" w:styleId="TitleChar">
    <w:name w:val="Title Char"/>
    <w:uiPriority w:val="99"/>
    <w:qFormat/>
    <w:locked/>
    <w:rPr>
      <w:rFonts w:ascii="Cambria"/>
      <w:b/>
      <w:sz w:val="32"/>
    </w:rPr>
  </w:style>
  <w:style w:type="character" w:customStyle="1" w:styleId="afa">
    <w:name w:val="标题 字符"/>
    <w:link w:val="af9"/>
    <w:uiPriority w:val="99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uiPriority w:val="99"/>
    <w:qFormat/>
    <w:rPr>
      <w:rFonts w:ascii="Cambria" w:hAnsi="Cambria" w:cs="宋体"/>
      <w:b/>
      <w:bCs/>
      <w:kern w:val="2"/>
      <w:sz w:val="32"/>
      <w:szCs w:val="32"/>
    </w:rPr>
  </w:style>
  <w:style w:type="character" w:customStyle="1" w:styleId="CharChar2">
    <w:name w:val="Char Char2"/>
    <w:uiPriority w:val="99"/>
    <w:qFormat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af3">
    <w:name w:val="页脚 字符"/>
    <w:link w:val="af2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1">
    <w:name w:val="页脚 Char1"/>
    <w:uiPriority w:val="99"/>
    <w:qFormat/>
    <w:rPr>
      <w:rFonts w:cs="Times New Roman"/>
      <w:kern w:val="2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ommentTextChar">
    <w:name w:val="Comment Text Char"/>
    <w:uiPriority w:val="99"/>
    <w:qFormat/>
    <w:locked/>
    <w:rPr>
      <w:kern w:val="2"/>
      <w:sz w:val="24"/>
    </w:rPr>
  </w:style>
  <w:style w:type="character" w:customStyle="1" w:styleId="a7">
    <w:name w:val="批注文字 字符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Char12">
    <w:name w:val="批注文字 Char1"/>
    <w:uiPriority w:val="99"/>
    <w:qFormat/>
    <w:rPr>
      <w:rFonts w:cs="Times New Roman"/>
      <w:kern w:val="2"/>
      <w:sz w:val="21"/>
    </w:rPr>
  </w:style>
  <w:style w:type="character" w:customStyle="1" w:styleId="CharChar3">
    <w:name w:val="Char Char3"/>
    <w:uiPriority w:val="99"/>
    <w:qFormat/>
    <w:rPr>
      <w:kern w:val="2"/>
      <w:sz w:val="18"/>
    </w:rPr>
  </w:style>
  <w:style w:type="character" w:customStyle="1" w:styleId="BodyTextIndent2Char">
    <w:name w:val="Body Text Indent 2 Char"/>
    <w:uiPriority w:val="99"/>
    <w:qFormat/>
    <w:locked/>
    <w:rPr>
      <w:rFonts w:ascii="宋体"/>
    </w:rPr>
  </w:style>
  <w:style w:type="character" w:customStyle="1" w:styleId="23">
    <w:name w:val="正文文本缩进 2 字符"/>
    <w:link w:val="22"/>
    <w:uiPriority w:val="99"/>
    <w:semiHidden/>
    <w:qFormat/>
    <w:locked/>
    <w:rPr>
      <w:rFonts w:cs="Times New Roman"/>
      <w:sz w:val="20"/>
      <w:szCs w:val="20"/>
    </w:rPr>
  </w:style>
  <w:style w:type="character" w:customStyle="1" w:styleId="2Char1">
    <w:name w:val="正文文本缩进 2 Char1"/>
    <w:uiPriority w:val="99"/>
    <w:qFormat/>
    <w:rPr>
      <w:rFonts w:cs="Times New Roman"/>
      <w:kern w:val="2"/>
      <w:sz w:val="21"/>
    </w:rPr>
  </w:style>
  <w:style w:type="character" w:customStyle="1" w:styleId="BalloonTextChar">
    <w:name w:val="Balloon Text Char"/>
    <w:uiPriority w:val="99"/>
    <w:qFormat/>
    <w:locked/>
    <w:rPr>
      <w:kern w:val="2"/>
      <w:sz w:val="18"/>
    </w:rPr>
  </w:style>
  <w:style w:type="character" w:customStyle="1" w:styleId="af1">
    <w:name w:val="批注框文本 字符"/>
    <w:link w:val="af0"/>
    <w:uiPriority w:val="99"/>
    <w:semiHidden/>
    <w:qFormat/>
    <w:locked/>
    <w:rPr>
      <w:rFonts w:cs="Times New Roman"/>
      <w:sz w:val="2"/>
    </w:rPr>
  </w:style>
  <w:style w:type="character" w:customStyle="1" w:styleId="Char13">
    <w:name w:val="批注框文本 Char1"/>
    <w:uiPriority w:val="99"/>
    <w:qFormat/>
    <w:rPr>
      <w:rFonts w:cs="Times New Roman"/>
      <w:kern w:val="2"/>
      <w:sz w:val="18"/>
      <w:szCs w:val="18"/>
    </w:rPr>
  </w:style>
  <w:style w:type="character" w:customStyle="1" w:styleId="4CharChar">
    <w:name w:val="标题4 Char Char"/>
    <w:link w:val="4"/>
    <w:uiPriority w:val="99"/>
    <w:qFormat/>
    <w:locked/>
    <w:rPr>
      <w:rFonts w:ascii="宋体"/>
      <w:b/>
      <w:bCs/>
      <w:kern w:val="0"/>
      <w:sz w:val="28"/>
      <w:szCs w:val="28"/>
    </w:rPr>
  </w:style>
  <w:style w:type="paragraph" w:customStyle="1" w:styleId="4">
    <w:name w:val="标题4"/>
    <w:basedOn w:val="11"/>
    <w:link w:val="4CharChar"/>
    <w:uiPriority w:val="99"/>
    <w:qFormat/>
    <w:pPr>
      <w:numPr>
        <w:numId w:val="1"/>
      </w:numPr>
      <w:spacing w:line="720" w:lineRule="auto"/>
      <w:ind w:left="113" w:firstLineChars="0" w:firstLine="0"/>
    </w:pPr>
    <w:rPr>
      <w:rFonts w:ascii="宋体"/>
      <w:b/>
      <w:bCs/>
      <w:sz w:val="28"/>
      <w:szCs w:val="28"/>
    </w:rPr>
  </w:style>
  <w:style w:type="paragraph" w:customStyle="1" w:styleId="11">
    <w:name w:val="列出段落1"/>
    <w:basedOn w:val="a"/>
    <w:link w:val="ListParagraphCharChar"/>
    <w:uiPriority w:val="99"/>
    <w:qFormat/>
    <w:pPr>
      <w:ind w:firstLineChars="200" w:firstLine="420"/>
    </w:pPr>
    <w:rPr>
      <w:kern w:val="0"/>
    </w:rPr>
  </w:style>
  <w:style w:type="character" w:customStyle="1" w:styleId="ListParagraphCharChar">
    <w:name w:val="List Paragraph Char Char"/>
    <w:link w:val="11"/>
    <w:uiPriority w:val="99"/>
    <w:qFormat/>
    <w:locked/>
    <w:rPr>
      <w:rFonts w:eastAsia="Times New Roman"/>
      <w:sz w:val="21"/>
      <w:lang w:val="en-US" w:eastAsia="zh-CN"/>
    </w:rPr>
  </w:style>
  <w:style w:type="character" w:customStyle="1" w:styleId="PlainTextChar">
    <w:name w:val="Plain Text Char"/>
    <w:uiPriority w:val="99"/>
    <w:qFormat/>
    <w:locked/>
    <w:rPr>
      <w:rFonts w:ascii="宋体" w:hAnsi="Courier New"/>
      <w:kern w:val="2"/>
      <w:sz w:val="21"/>
    </w:rPr>
  </w:style>
  <w:style w:type="character" w:customStyle="1" w:styleId="ad">
    <w:name w:val="纯文本 字符"/>
    <w:link w:val="ac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14">
    <w:name w:val="纯文本 Char1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company-content">
    <w:name w:val="company-content"/>
    <w:uiPriority w:val="99"/>
    <w:qFormat/>
    <w:rPr>
      <w:rFonts w:cs="Times New Roman"/>
    </w:rPr>
  </w:style>
  <w:style w:type="character" w:customStyle="1" w:styleId="BodyTextChar">
    <w:name w:val="Body Text Char"/>
    <w:uiPriority w:val="99"/>
    <w:qFormat/>
    <w:locked/>
    <w:rPr>
      <w:kern w:val="2"/>
      <w:sz w:val="21"/>
    </w:rPr>
  </w:style>
  <w:style w:type="character" w:customStyle="1" w:styleId="a9">
    <w:name w:val="正文文本 字符"/>
    <w:link w:val="a8"/>
    <w:uiPriority w:val="99"/>
    <w:semiHidden/>
    <w:qFormat/>
    <w:locked/>
    <w:rPr>
      <w:rFonts w:cs="Times New Roman"/>
      <w:sz w:val="20"/>
      <w:szCs w:val="20"/>
    </w:rPr>
  </w:style>
  <w:style w:type="character" w:customStyle="1" w:styleId="Char15">
    <w:name w:val="正文文本 Char1"/>
    <w:uiPriority w:val="99"/>
    <w:qFormat/>
    <w:rPr>
      <w:rFonts w:cs="Times New Roman"/>
      <w:kern w:val="2"/>
      <w:sz w:val="21"/>
    </w:rPr>
  </w:style>
  <w:style w:type="character" w:customStyle="1" w:styleId="SubtitleChar">
    <w:name w:val="Subtitle Char"/>
    <w:uiPriority w:val="99"/>
    <w:qFormat/>
    <w:locked/>
    <w:rPr>
      <w:rFonts w:ascii="Cambria" w:hAnsi="Cambria"/>
      <w:kern w:val="2"/>
      <w:sz w:val="24"/>
    </w:rPr>
  </w:style>
  <w:style w:type="character" w:customStyle="1" w:styleId="af7">
    <w:name w:val="副标题 字符"/>
    <w:link w:val="af6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6">
    <w:name w:val="副标题 Char1"/>
    <w:uiPriority w:val="99"/>
    <w:qFormat/>
    <w:rPr>
      <w:rFonts w:ascii="Cambria" w:hAnsi="Cambria" w:cs="宋体"/>
      <w:b/>
      <w:bCs/>
      <w:kern w:val="28"/>
      <w:sz w:val="32"/>
      <w:szCs w:val="32"/>
    </w:rPr>
  </w:style>
  <w:style w:type="character" w:customStyle="1" w:styleId="DateChar">
    <w:name w:val="Date Char"/>
    <w:uiPriority w:val="99"/>
    <w:qFormat/>
    <w:locked/>
  </w:style>
  <w:style w:type="character" w:customStyle="1" w:styleId="af">
    <w:name w:val="日期 字符"/>
    <w:link w:val="ae"/>
    <w:uiPriority w:val="99"/>
    <w:semiHidden/>
    <w:qFormat/>
    <w:locked/>
    <w:rPr>
      <w:rFonts w:cs="Times New Roman"/>
      <w:sz w:val="20"/>
      <w:szCs w:val="20"/>
    </w:rPr>
  </w:style>
  <w:style w:type="character" w:customStyle="1" w:styleId="Char17">
    <w:name w:val="日期 Char1"/>
    <w:uiPriority w:val="99"/>
    <w:qFormat/>
    <w:rPr>
      <w:rFonts w:cs="Times New Roman"/>
      <w:kern w:val="2"/>
      <w:sz w:val="21"/>
    </w:rPr>
  </w:style>
  <w:style w:type="character" w:customStyle="1" w:styleId="BodyTextFirstIndent2Char">
    <w:name w:val="Body Text First Indent 2 Char"/>
    <w:uiPriority w:val="99"/>
    <w:qFormat/>
    <w:locked/>
    <w:rPr>
      <w:rFonts w:ascii="宋体"/>
    </w:rPr>
  </w:style>
  <w:style w:type="character" w:customStyle="1" w:styleId="BodyTextIndentChar">
    <w:name w:val="Body Text Indent Char"/>
    <w:uiPriority w:val="99"/>
    <w:qFormat/>
    <w:locked/>
    <w:rPr>
      <w:rFonts w:ascii="宋体"/>
    </w:rPr>
  </w:style>
  <w:style w:type="character" w:customStyle="1" w:styleId="ab">
    <w:name w:val="正文文本缩进 字符"/>
    <w:link w:val="aa"/>
    <w:uiPriority w:val="99"/>
    <w:semiHidden/>
    <w:qFormat/>
    <w:locked/>
    <w:rPr>
      <w:rFonts w:cs="Times New Roman"/>
      <w:sz w:val="20"/>
      <w:szCs w:val="20"/>
    </w:rPr>
  </w:style>
  <w:style w:type="character" w:customStyle="1" w:styleId="Char18">
    <w:name w:val="正文文本缩进 Char1"/>
    <w:uiPriority w:val="99"/>
    <w:qFormat/>
    <w:rPr>
      <w:rFonts w:cs="Times New Roman"/>
      <w:kern w:val="2"/>
      <w:sz w:val="21"/>
    </w:rPr>
  </w:style>
  <w:style w:type="character" w:customStyle="1" w:styleId="25">
    <w:name w:val="正文文本首行缩进 2 字符"/>
    <w:link w:val="24"/>
    <w:uiPriority w:val="99"/>
    <w:semiHidden/>
    <w:qFormat/>
    <w:locked/>
    <w:rPr>
      <w:rFonts w:ascii="宋体" w:cs="Times New Roman"/>
      <w:sz w:val="20"/>
      <w:szCs w:val="20"/>
    </w:rPr>
  </w:style>
  <w:style w:type="character" w:customStyle="1" w:styleId="2Char10">
    <w:name w:val="正文首行缩进 2 Char1"/>
    <w:uiPriority w:val="99"/>
    <w:qFormat/>
    <w:rPr>
      <w:rFonts w:cs="Times New Roman"/>
      <w:kern w:val="2"/>
      <w:sz w:val="21"/>
    </w:rPr>
  </w:style>
  <w:style w:type="character" w:customStyle="1" w:styleId="CommentSubjectChar">
    <w:name w:val="Comment Subject Char"/>
    <w:uiPriority w:val="99"/>
    <w:qFormat/>
    <w:locked/>
    <w:rPr>
      <w:b/>
      <w:sz w:val="21"/>
    </w:rPr>
  </w:style>
  <w:style w:type="character" w:customStyle="1" w:styleId="afc">
    <w:name w:val="批注主题 字符"/>
    <w:link w:val="afb"/>
    <w:uiPriority w:val="99"/>
    <w:semiHidden/>
    <w:qFormat/>
    <w:locked/>
    <w:rPr>
      <w:rFonts w:cs="Times New Roman"/>
      <w:b/>
      <w:bCs/>
      <w:kern w:val="2"/>
      <w:sz w:val="20"/>
      <w:szCs w:val="20"/>
    </w:rPr>
  </w:style>
  <w:style w:type="character" w:customStyle="1" w:styleId="Char19">
    <w:name w:val="批注主题 Char1"/>
    <w:uiPriority w:val="99"/>
    <w:qFormat/>
    <w:rPr>
      <w:rFonts w:cs="Times New Roman"/>
      <w:b/>
      <w:bCs/>
      <w:kern w:val="2"/>
      <w:sz w:val="21"/>
    </w:rPr>
  </w:style>
  <w:style w:type="character" w:customStyle="1" w:styleId="wordll1">
    <w:name w:val="wordll1"/>
    <w:uiPriority w:val="99"/>
    <w:qFormat/>
    <w:rPr>
      <w:sz w:val="22"/>
    </w:rPr>
  </w:style>
  <w:style w:type="character" w:customStyle="1" w:styleId="CharChar0">
    <w:name w:val="批注文字 Char Char"/>
    <w:uiPriority w:val="99"/>
    <w:qFormat/>
    <w:rPr>
      <w:sz w:val="21"/>
    </w:rPr>
  </w:style>
  <w:style w:type="character" w:customStyle="1" w:styleId="zi141">
    <w:name w:val="zi_141"/>
    <w:uiPriority w:val="99"/>
    <w:qFormat/>
    <w:rPr>
      <w:rFonts w:ascii="??"/>
      <w:b/>
      <w:color w:val="000000"/>
      <w:spacing w:val="30"/>
      <w:sz w:val="21"/>
    </w:rPr>
  </w:style>
  <w:style w:type="character" w:customStyle="1" w:styleId="grame">
    <w:name w:val="grame"/>
    <w:uiPriority w:val="99"/>
    <w:qFormat/>
  </w:style>
  <w:style w:type="character" w:customStyle="1" w:styleId="CharChar1">
    <w:name w:val="批注框文本 Char Char"/>
    <w:uiPriority w:val="99"/>
    <w:qFormat/>
    <w:rPr>
      <w:kern w:val="2"/>
      <w:sz w:val="18"/>
    </w:rPr>
  </w:style>
  <w:style w:type="character" w:customStyle="1" w:styleId="unnamed31">
    <w:name w:val="unnamed31"/>
    <w:uiPriority w:val="99"/>
    <w:qFormat/>
  </w:style>
  <w:style w:type="character" w:customStyle="1" w:styleId="12">
    <w:name w:val="书籍标题1"/>
    <w:uiPriority w:val="99"/>
    <w:qFormat/>
    <w:rPr>
      <w:b/>
      <w:smallCaps/>
      <w:spacing w:val="5"/>
    </w:rPr>
  </w:style>
  <w:style w:type="character" w:customStyle="1" w:styleId="3CharChar">
    <w:name w:val="标题 3 Char Char"/>
    <w:uiPriority w:val="99"/>
    <w:qFormat/>
    <w:rPr>
      <w:b/>
      <w:sz w:val="32"/>
    </w:rPr>
  </w:style>
  <w:style w:type="paragraph" w:customStyle="1" w:styleId="a10">
    <w:name w:val="a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CM6">
    <w:name w:val="CM6"/>
    <w:basedOn w:val="Default"/>
    <w:next w:val="Default"/>
    <w:uiPriority w:val="99"/>
    <w:pPr>
      <w:spacing w:line="480" w:lineRule="atLeast"/>
    </w:pPr>
    <w:rPr>
      <w:rFonts w:ascii="宋体....." w:eastAsia="宋体....." w:cs="宋体.....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</w:pPr>
    <w:rPr>
      <w:rFonts w:ascii="宋体.鄆..." w:eastAsia="宋体.鄆..." w:hAnsi="Calibri" w:cs="宋体.鄆...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qFormat/>
    <w:pPr>
      <w:spacing w:line="480" w:lineRule="atLeast"/>
    </w:pPr>
    <w:rPr>
      <w:rFonts w:ascii="宋体....." w:eastAsia="宋体....." w:cs="宋体....."/>
    </w:rPr>
  </w:style>
  <w:style w:type="character" w:customStyle="1" w:styleId="afe">
    <w:name w:val="正文文本首行缩进 字符"/>
    <w:link w:val="afd"/>
    <w:uiPriority w:val="99"/>
    <w:qFormat/>
    <w:locked/>
    <w:rPr>
      <w:rFonts w:ascii="Calibri" w:hAnsi="Calibri" w:cs="Times New Roman"/>
      <w:kern w:val="2"/>
      <w:sz w:val="22"/>
      <w:szCs w:val="22"/>
    </w:rPr>
  </w:style>
  <w:style w:type="paragraph" w:customStyle="1" w:styleId="p15">
    <w:name w:val="p15"/>
    <w:basedOn w:val="a"/>
    <w:uiPriority w:val="99"/>
    <w:qFormat/>
    <w:pPr>
      <w:widowControl/>
      <w:spacing w:before="100" w:after="100"/>
      <w:jc w:val="left"/>
    </w:pPr>
    <w:rPr>
      <w:rFonts w:ascii="宋体" w:hAnsi="宋体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pPr>
      <w:spacing w:line="480" w:lineRule="atLeast"/>
    </w:pPr>
  </w:style>
  <w:style w:type="paragraph" w:customStyle="1" w:styleId="CharChar7">
    <w:name w:val="Char Char7"/>
    <w:basedOn w:val="a"/>
    <w:uiPriority w:val="99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character" w:customStyle="1" w:styleId="HTML0">
    <w:name w:val="HTML 预设格式 字符"/>
    <w:link w:val="HTML"/>
    <w:uiPriority w:val="99"/>
    <w:qFormat/>
    <w:locked/>
    <w:rPr>
      <w:rFonts w:ascii="Arial" w:hAnsi="Arial" w:cs="Arial"/>
      <w:sz w:val="24"/>
      <w:szCs w:val="24"/>
    </w:rPr>
  </w:style>
  <w:style w:type="paragraph" w:customStyle="1" w:styleId="aff6">
    <w:name w:val="选项"/>
    <w:basedOn w:val="a"/>
    <w:uiPriority w:val="99"/>
    <w:qFormat/>
    <w:pPr>
      <w:ind w:leftChars="201" w:left="424"/>
    </w:pPr>
    <w:rPr>
      <w:szCs w:val="24"/>
    </w:rPr>
  </w:style>
  <w:style w:type="paragraph" w:customStyle="1" w:styleId="customunionstyle">
    <w:name w:val="custom_unionstyle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a00">
    <w:name w:val="a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p16">
    <w:name w:val="p16"/>
    <w:basedOn w:val="a"/>
    <w:uiPriority w:val="99"/>
    <w:qFormat/>
    <w:pPr>
      <w:widowControl/>
      <w:snapToGrid w:val="0"/>
      <w:spacing w:before="120" w:after="120" w:line="310" w:lineRule="atLeast"/>
      <w:jc w:val="center"/>
    </w:pPr>
    <w:rPr>
      <w:rFonts w:ascii="Arial" w:hAnsi="Arial" w:cs="Arial"/>
      <w:kern w:val="0"/>
      <w:szCs w:val="21"/>
    </w:rPr>
  </w:style>
  <w:style w:type="paragraph" w:styleId="aff7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8">
    <w:name w:val="附件"/>
    <w:basedOn w:val="a"/>
    <w:uiPriority w:val="99"/>
    <w:qFormat/>
    <w:rPr>
      <w:sz w:val="32"/>
      <w:szCs w:val="24"/>
    </w:rPr>
  </w:style>
  <w:style w:type="paragraph" w:customStyle="1" w:styleId="a20">
    <w:name w:val="a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33">
    <w:name w:val="样式3"/>
    <w:basedOn w:val="a"/>
    <w:uiPriority w:val="99"/>
    <w:qFormat/>
    <w:pPr>
      <w:spacing w:line="720" w:lineRule="auto"/>
      <w:jc w:val="center"/>
    </w:pPr>
    <w:rPr>
      <w:rFonts w:eastAsia="黑体" w:cs="黑体"/>
      <w:sz w:val="28"/>
      <w:szCs w:val="28"/>
    </w:rPr>
  </w:style>
  <w:style w:type="paragraph" w:customStyle="1" w:styleId="aff9">
    <w:name w:val="章标题"/>
    <w:next w:val="affa"/>
    <w:uiPriority w:val="99"/>
    <w:qFormat/>
    <w:pPr>
      <w:tabs>
        <w:tab w:val="left" w:pos="1020"/>
      </w:tabs>
      <w:spacing w:beforeLines="50" w:afterLines="50"/>
      <w:ind w:left="1020" w:hanging="42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fa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paragraph" w:customStyle="1" w:styleId="affb">
    <w:name w:val="表题"/>
    <w:basedOn w:val="a"/>
    <w:uiPriority w:val="99"/>
    <w:qFormat/>
    <w:pPr>
      <w:snapToGrid w:val="0"/>
      <w:spacing w:before="120" w:after="120" w:line="310" w:lineRule="atLeast"/>
      <w:jc w:val="center"/>
    </w:pPr>
    <w:rPr>
      <w:rFonts w:ascii="Arial" w:eastAsia="黑体" w:hAnsi="Arial" w:cs="黑体"/>
      <w:szCs w:val="21"/>
    </w:rPr>
  </w:style>
  <w:style w:type="paragraph" w:customStyle="1" w:styleId="Char1a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宋体"/>
      <w:sz w:val="20"/>
      <w:lang w:eastAsia="en-US"/>
    </w:rPr>
  </w:style>
  <w:style w:type="paragraph" w:customStyle="1" w:styleId="CM9">
    <w:name w:val="CM9"/>
    <w:basedOn w:val="Default"/>
    <w:next w:val="Default"/>
    <w:uiPriority w:val="99"/>
    <w:qFormat/>
  </w:style>
  <w:style w:type="paragraph" w:customStyle="1" w:styleId="5">
    <w:name w:val="样式5"/>
    <w:basedOn w:val="a"/>
    <w:uiPriority w:val="99"/>
    <w:pPr>
      <w:snapToGrid w:val="0"/>
      <w:spacing w:line="310" w:lineRule="atLeast"/>
      <w:ind w:firstLine="425"/>
    </w:pPr>
    <w:rPr>
      <w:rFonts w:ascii="Arial" w:eastAsia="黑体" w:hAnsi="Arial" w:cs="黑体"/>
      <w:szCs w:val="21"/>
    </w:rPr>
  </w:style>
  <w:style w:type="paragraph" w:customStyle="1" w:styleId="Char">
    <w:name w:val="Char"/>
    <w:basedOn w:val="a"/>
    <w:uiPriority w:val="99"/>
    <w:qFormat/>
    <w:rPr>
      <w:rFonts w:cs="宋体"/>
      <w:szCs w:val="21"/>
    </w:rPr>
  </w:style>
  <w:style w:type="paragraph" w:customStyle="1" w:styleId="affc">
    <w:name w:val="段落行距"/>
    <w:basedOn w:val="a"/>
    <w:uiPriority w:val="99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2">
    <w:name w:val="Char2"/>
    <w:basedOn w:val="a"/>
    <w:uiPriority w:val="99"/>
    <w:qFormat/>
    <w:pPr>
      <w:widowControl/>
      <w:spacing w:after="160" w:line="240" w:lineRule="exact"/>
      <w:jc w:val="left"/>
    </w:pPr>
    <w:rPr>
      <w:szCs w:val="24"/>
    </w:rPr>
  </w:style>
  <w:style w:type="paragraph" w:customStyle="1" w:styleId="reader-word-layerreader-word-s6-9">
    <w:name w:val="reader-word-layer reader-word-s6-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样式1 Char"/>
    <w:link w:val="13"/>
    <w:uiPriority w:val="99"/>
    <w:qFormat/>
    <w:locked/>
    <w:rPr>
      <w:rFonts w:cs="Times New Roman"/>
      <w:kern w:val="2"/>
      <w:sz w:val="28"/>
      <w:szCs w:val="28"/>
    </w:rPr>
  </w:style>
  <w:style w:type="paragraph" w:customStyle="1" w:styleId="13">
    <w:name w:val="样式1"/>
    <w:basedOn w:val="a"/>
    <w:link w:val="1Char"/>
    <w:uiPriority w:val="99"/>
    <w:qFormat/>
    <w:pPr>
      <w:spacing w:line="360" w:lineRule="auto"/>
      <w:ind w:firstLineChars="200" w:firstLine="200"/>
    </w:pPr>
    <w:rPr>
      <w:sz w:val="28"/>
      <w:szCs w:val="28"/>
    </w:rPr>
  </w:style>
  <w:style w:type="paragraph" w:customStyle="1" w:styleId="CharChar4">
    <w:name w:val="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paragraph" w:customStyle="1" w:styleId="reader-word-layerreader-word-s2-22">
    <w:name w:val="reader-word-layer reader-word-s2-2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4">
    <w:name w:val="reader-word-layer reader-word-s2-1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3">
    <w:name w:val="reader-word-layer reader-word-s2-2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1">
    <w:name w:val="reader-word-layer reader-word-s2-2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3">
    <w:name w:val="reader-word-layer reader-word-s2-13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4">
    <w:name w:val="reader-word-layer reader-word-s2-2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5">
    <w:name w:val="reader-word-layer reader-word-s2-2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aike.so.com/doc/235174-248789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so.com/doc/2975718-313888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A9833E3-6163-4D18-8A46-8EC5C2172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11</Pages>
  <Words>1024</Words>
  <Characters>5839</Characters>
  <Application>Microsoft Office Word</Application>
  <DocSecurity>0</DocSecurity>
  <Lines>48</Lines>
  <Paragraphs>13</Paragraphs>
  <ScaleCrop>false</ScaleCrop>
  <Company>http://www.deepbbs.org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yz deng</cp:lastModifiedBy>
  <cp:revision>15</cp:revision>
  <cp:lastPrinted>2024-12-12T01:51:00Z</cp:lastPrinted>
  <dcterms:created xsi:type="dcterms:W3CDTF">2021-06-09T07:20:00Z</dcterms:created>
  <dcterms:modified xsi:type="dcterms:W3CDTF">2024-12-12T01:55:00Z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